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289" w:tblpY="2506"/>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6668"/>
      </w:tblGrid>
      <w:tr w:rsidR="007004E9" w:rsidRPr="00DF5F04" w14:paraId="5EEBB399" w14:textId="77777777" w:rsidTr="65B29E3C">
        <w:trPr>
          <w:trHeight w:val="564"/>
        </w:trPr>
        <w:tc>
          <w:tcPr>
            <w:tcW w:w="3114" w:type="dxa"/>
            <w:shd w:val="clear" w:color="auto" w:fill="D0CECE" w:themeFill="background2" w:themeFillShade="E6"/>
            <w:vAlign w:val="center"/>
          </w:tcPr>
          <w:p w14:paraId="56D0D05A" w14:textId="33DBDD9B" w:rsidR="007004E9" w:rsidRPr="00DF5F04" w:rsidRDefault="00156884" w:rsidP="00156884">
            <w:pPr>
              <w:pStyle w:val="Sinespaciado"/>
              <w:jc w:val="left"/>
              <w:rPr>
                <w:rFonts w:cs="Arial"/>
                <w:b/>
                <w:bCs/>
                <w:sz w:val="22"/>
                <w:szCs w:val="22"/>
              </w:rPr>
            </w:pPr>
            <w:r w:rsidRPr="00DF5F04">
              <w:rPr>
                <w:rFonts w:cs="Arial"/>
                <w:b/>
                <w:bCs/>
                <w:sz w:val="22"/>
                <w:szCs w:val="22"/>
              </w:rPr>
              <w:t>NOMBRE DEL CONTRATISTA</w:t>
            </w:r>
          </w:p>
        </w:tc>
        <w:tc>
          <w:tcPr>
            <w:tcW w:w="6668" w:type="dxa"/>
          </w:tcPr>
          <w:p w14:paraId="23D5DF7E" w14:textId="45C891C5" w:rsidR="007004E9" w:rsidRPr="00DF5F04" w:rsidRDefault="00BD5673" w:rsidP="00BD5673">
            <w:pPr>
              <w:spacing w:after="0" w:line="240" w:lineRule="auto"/>
              <w:jc w:val="center"/>
              <w:rPr>
                <w:rFonts w:ascii="Arial" w:eastAsia="Calibri" w:hAnsi="Arial" w:cs="Arial"/>
              </w:rPr>
            </w:pPr>
            <w:r w:rsidRPr="00DF5F04">
              <w:rPr>
                <w:rFonts w:ascii="Arial" w:eastAsia="Calibri" w:hAnsi="Arial" w:cs="Arial"/>
                <w:highlight w:val="lightGray"/>
              </w:rPr>
              <w:t>XXX</w:t>
            </w:r>
          </w:p>
        </w:tc>
      </w:tr>
      <w:tr w:rsidR="00BD5673" w:rsidRPr="00DF5F04" w14:paraId="498BC9A5" w14:textId="77777777" w:rsidTr="65B29E3C">
        <w:trPr>
          <w:trHeight w:val="274"/>
        </w:trPr>
        <w:tc>
          <w:tcPr>
            <w:tcW w:w="3114" w:type="dxa"/>
            <w:shd w:val="clear" w:color="auto" w:fill="D0CECE" w:themeFill="background2" w:themeFillShade="E6"/>
            <w:vAlign w:val="center"/>
          </w:tcPr>
          <w:p w14:paraId="1E94AAEF" w14:textId="14D15296" w:rsidR="00BD5673" w:rsidRPr="00DF5F04" w:rsidRDefault="00BD5673" w:rsidP="00BD5673">
            <w:pPr>
              <w:pStyle w:val="Sinespaciado"/>
              <w:jc w:val="left"/>
              <w:rPr>
                <w:rFonts w:cs="Arial"/>
                <w:b/>
                <w:bCs/>
                <w:sz w:val="22"/>
                <w:szCs w:val="22"/>
              </w:rPr>
            </w:pPr>
            <w:r w:rsidRPr="00DF5F04">
              <w:rPr>
                <w:rFonts w:cs="Arial"/>
                <w:b/>
                <w:bCs/>
                <w:sz w:val="22"/>
                <w:szCs w:val="22"/>
              </w:rPr>
              <w:t>No. IDENTIFICACIÓN / NIT</w:t>
            </w:r>
          </w:p>
        </w:tc>
        <w:tc>
          <w:tcPr>
            <w:tcW w:w="6668" w:type="dxa"/>
          </w:tcPr>
          <w:p w14:paraId="486E464D" w14:textId="67A761C8" w:rsidR="00BD5673" w:rsidRPr="00DF5F04" w:rsidRDefault="00BD5673" w:rsidP="00BD5673">
            <w:pPr>
              <w:spacing w:after="0" w:line="240" w:lineRule="auto"/>
              <w:jc w:val="center"/>
              <w:rPr>
                <w:rFonts w:ascii="Arial" w:eastAsia="Calibri" w:hAnsi="Arial" w:cs="Arial"/>
              </w:rPr>
            </w:pPr>
            <w:r w:rsidRPr="00DF5F04">
              <w:rPr>
                <w:rFonts w:ascii="Arial" w:eastAsia="Calibri" w:hAnsi="Arial" w:cs="Arial"/>
                <w:highlight w:val="lightGray"/>
              </w:rPr>
              <w:t>XXX</w:t>
            </w:r>
          </w:p>
        </w:tc>
      </w:tr>
      <w:tr w:rsidR="00BD5673" w:rsidRPr="00DF5F04" w14:paraId="39BA55A3" w14:textId="77777777" w:rsidTr="65B29E3C">
        <w:trPr>
          <w:trHeight w:val="564"/>
        </w:trPr>
        <w:tc>
          <w:tcPr>
            <w:tcW w:w="3114" w:type="dxa"/>
            <w:shd w:val="clear" w:color="auto" w:fill="D0CECE" w:themeFill="background2" w:themeFillShade="E6"/>
            <w:vAlign w:val="center"/>
          </w:tcPr>
          <w:p w14:paraId="48C4AE90" w14:textId="3D59FEB6" w:rsidR="00BD5673" w:rsidRPr="00DF5F04" w:rsidRDefault="00BD5673" w:rsidP="00BD5673">
            <w:pPr>
              <w:pStyle w:val="Sinespaciado"/>
              <w:jc w:val="left"/>
              <w:rPr>
                <w:rFonts w:cs="Arial"/>
                <w:b/>
                <w:bCs/>
                <w:sz w:val="22"/>
                <w:szCs w:val="22"/>
              </w:rPr>
            </w:pPr>
            <w:r w:rsidRPr="00DF5F04">
              <w:rPr>
                <w:rFonts w:cs="Arial"/>
                <w:b/>
                <w:bCs/>
                <w:sz w:val="22"/>
                <w:szCs w:val="22"/>
              </w:rPr>
              <w:t>NOMBRE DEL REPRESENTANTE LEGAL</w:t>
            </w:r>
          </w:p>
        </w:tc>
        <w:tc>
          <w:tcPr>
            <w:tcW w:w="6668" w:type="dxa"/>
          </w:tcPr>
          <w:p w14:paraId="3C69965E" w14:textId="1B5F25FB" w:rsidR="00BD5673" w:rsidRPr="00DF5F04" w:rsidRDefault="00BD5673" w:rsidP="00BD5673">
            <w:pPr>
              <w:spacing w:after="0" w:line="240" w:lineRule="auto"/>
              <w:jc w:val="center"/>
              <w:rPr>
                <w:rFonts w:ascii="Arial" w:eastAsia="Calibri" w:hAnsi="Arial" w:cs="Arial"/>
              </w:rPr>
            </w:pPr>
            <w:r w:rsidRPr="00DF5F04">
              <w:rPr>
                <w:rFonts w:ascii="Arial" w:eastAsia="Calibri" w:hAnsi="Arial" w:cs="Arial"/>
                <w:highlight w:val="lightGray"/>
              </w:rPr>
              <w:t>XXX</w:t>
            </w:r>
          </w:p>
        </w:tc>
      </w:tr>
      <w:tr w:rsidR="00BD5673" w:rsidRPr="00DF5F04" w14:paraId="61FE142C" w14:textId="77777777" w:rsidTr="65B29E3C">
        <w:trPr>
          <w:trHeight w:val="564"/>
        </w:trPr>
        <w:tc>
          <w:tcPr>
            <w:tcW w:w="3114" w:type="dxa"/>
            <w:shd w:val="clear" w:color="auto" w:fill="D0CECE" w:themeFill="background2" w:themeFillShade="E6"/>
            <w:vAlign w:val="center"/>
          </w:tcPr>
          <w:p w14:paraId="6A036261" w14:textId="408D6B20" w:rsidR="00BD5673" w:rsidRPr="00DF5F04" w:rsidRDefault="00BD5673" w:rsidP="00BD5673">
            <w:pPr>
              <w:pStyle w:val="Sinespaciado"/>
              <w:jc w:val="left"/>
              <w:rPr>
                <w:rFonts w:cs="Arial"/>
                <w:b/>
                <w:bCs/>
                <w:sz w:val="22"/>
                <w:szCs w:val="22"/>
              </w:rPr>
            </w:pPr>
            <w:r w:rsidRPr="00DF5F04">
              <w:rPr>
                <w:rFonts w:cs="Arial"/>
                <w:b/>
                <w:bCs/>
                <w:sz w:val="22"/>
                <w:szCs w:val="22"/>
              </w:rPr>
              <w:t>No. IDENTIFICACIÓN DEL REPRESENTANTE LEGAL</w:t>
            </w:r>
          </w:p>
        </w:tc>
        <w:tc>
          <w:tcPr>
            <w:tcW w:w="6668" w:type="dxa"/>
          </w:tcPr>
          <w:p w14:paraId="1EE212F5" w14:textId="2C40BD04" w:rsidR="00BD5673" w:rsidRPr="00DF5F04" w:rsidRDefault="00BD5673" w:rsidP="00BD5673">
            <w:pPr>
              <w:spacing w:after="0" w:line="240" w:lineRule="auto"/>
              <w:jc w:val="center"/>
              <w:rPr>
                <w:rFonts w:ascii="Arial" w:eastAsia="Calibri" w:hAnsi="Arial" w:cs="Arial"/>
              </w:rPr>
            </w:pPr>
            <w:r w:rsidRPr="00DF5F04">
              <w:rPr>
                <w:rFonts w:ascii="Arial" w:eastAsia="Calibri" w:hAnsi="Arial" w:cs="Arial"/>
                <w:highlight w:val="lightGray"/>
              </w:rPr>
              <w:t>XXX</w:t>
            </w:r>
          </w:p>
        </w:tc>
      </w:tr>
      <w:tr w:rsidR="00BD5673" w:rsidRPr="00DF5F04" w14:paraId="335291EF" w14:textId="77777777" w:rsidTr="65B29E3C">
        <w:trPr>
          <w:trHeight w:val="252"/>
        </w:trPr>
        <w:tc>
          <w:tcPr>
            <w:tcW w:w="3114" w:type="dxa"/>
            <w:shd w:val="clear" w:color="auto" w:fill="D0CECE" w:themeFill="background2" w:themeFillShade="E6"/>
            <w:vAlign w:val="center"/>
          </w:tcPr>
          <w:p w14:paraId="4CDCA3C9" w14:textId="0C5390C1" w:rsidR="00BD5673" w:rsidRPr="00DF5F04" w:rsidRDefault="00BD5673" w:rsidP="00BD5673">
            <w:pPr>
              <w:pStyle w:val="Sinespaciado"/>
              <w:jc w:val="left"/>
              <w:rPr>
                <w:rFonts w:cs="Arial"/>
                <w:b/>
                <w:bCs/>
                <w:sz w:val="22"/>
                <w:szCs w:val="22"/>
              </w:rPr>
            </w:pPr>
            <w:r w:rsidRPr="00DF5F04">
              <w:rPr>
                <w:rFonts w:cs="Arial"/>
                <w:b/>
                <w:bCs/>
                <w:sz w:val="22"/>
                <w:szCs w:val="22"/>
              </w:rPr>
              <w:t>DIRECCIÓN</w:t>
            </w:r>
          </w:p>
        </w:tc>
        <w:tc>
          <w:tcPr>
            <w:tcW w:w="6668" w:type="dxa"/>
          </w:tcPr>
          <w:p w14:paraId="4784237F" w14:textId="4AA00A16" w:rsidR="00BD5673" w:rsidRPr="00DF5F04" w:rsidRDefault="00BD5673" w:rsidP="00BD5673">
            <w:pPr>
              <w:spacing w:after="0" w:line="240" w:lineRule="auto"/>
              <w:jc w:val="center"/>
              <w:rPr>
                <w:rFonts w:ascii="Arial" w:eastAsia="Calibri" w:hAnsi="Arial" w:cs="Arial"/>
              </w:rPr>
            </w:pPr>
            <w:r w:rsidRPr="00DF5F04">
              <w:rPr>
                <w:rFonts w:ascii="Arial" w:eastAsia="Calibri" w:hAnsi="Arial" w:cs="Arial"/>
                <w:highlight w:val="lightGray"/>
              </w:rPr>
              <w:t>XXX</w:t>
            </w:r>
          </w:p>
        </w:tc>
      </w:tr>
      <w:tr w:rsidR="00BD5673" w:rsidRPr="00DF5F04" w14:paraId="6AFD138A" w14:textId="77777777" w:rsidTr="65B29E3C">
        <w:trPr>
          <w:trHeight w:val="270"/>
        </w:trPr>
        <w:tc>
          <w:tcPr>
            <w:tcW w:w="3114" w:type="dxa"/>
            <w:shd w:val="clear" w:color="auto" w:fill="D0CECE" w:themeFill="background2" w:themeFillShade="E6"/>
            <w:vAlign w:val="center"/>
          </w:tcPr>
          <w:p w14:paraId="7656156C" w14:textId="7CE505B1" w:rsidR="00BD5673" w:rsidRPr="00DF5F04" w:rsidRDefault="00BD5673" w:rsidP="00BD5673">
            <w:pPr>
              <w:pStyle w:val="Sinespaciado"/>
              <w:jc w:val="left"/>
              <w:rPr>
                <w:rFonts w:cs="Arial"/>
                <w:b/>
                <w:bCs/>
                <w:sz w:val="22"/>
                <w:szCs w:val="22"/>
              </w:rPr>
            </w:pPr>
            <w:r w:rsidRPr="00DF5F04">
              <w:rPr>
                <w:rFonts w:cs="Arial"/>
                <w:b/>
                <w:bCs/>
                <w:sz w:val="22"/>
                <w:szCs w:val="22"/>
              </w:rPr>
              <w:t>TELÉFONO</w:t>
            </w:r>
          </w:p>
        </w:tc>
        <w:tc>
          <w:tcPr>
            <w:tcW w:w="6668" w:type="dxa"/>
          </w:tcPr>
          <w:p w14:paraId="5F80CB1D" w14:textId="78AFBA57" w:rsidR="00BD5673" w:rsidRPr="00DF5F04" w:rsidRDefault="00BD5673" w:rsidP="00BD5673">
            <w:pPr>
              <w:spacing w:after="0" w:line="240" w:lineRule="auto"/>
              <w:jc w:val="center"/>
              <w:rPr>
                <w:rFonts w:ascii="Arial" w:eastAsia="Calibri" w:hAnsi="Arial" w:cs="Arial"/>
              </w:rPr>
            </w:pPr>
            <w:r w:rsidRPr="00DF5F04">
              <w:rPr>
                <w:rFonts w:ascii="Arial" w:eastAsia="Calibri" w:hAnsi="Arial" w:cs="Arial"/>
                <w:highlight w:val="lightGray"/>
              </w:rPr>
              <w:t>XXX</w:t>
            </w:r>
          </w:p>
        </w:tc>
      </w:tr>
      <w:tr w:rsidR="00BD5673" w:rsidRPr="00DF5F04" w14:paraId="16CF785E" w14:textId="77777777" w:rsidTr="65B29E3C">
        <w:trPr>
          <w:trHeight w:val="273"/>
        </w:trPr>
        <w:tc>
          <w:tcPr>
            <w:tcW w:w="3114" w:type="dxa"/>
            <w:shd w:val="clear" w:color="auto" w:fill="D0CECE" w:themeFill="background2" w:themeFillShade="E6"/>
            <w:vAlign w:val="center"/>
          </w:tcPr>
          <w:p w14:paraId="5BC58EAD" w14:textId="1A74ADAD" w:rsidR="00BD5673" w:rsidRPr="00DF5F04" w:rsidRDefault="00BD5673" w:rsidP="00BD5673">
            <w:pPr>
              <w:pStyle w:val="Sinespaciado"/>
              <w:jc w:val="left"/>
              <w:rPr>
                <w:rFonts w:cs="Arial"/>
                <w:b/>
                <w:bCs/>
                <w:sz w:val="22"/>
                <w:szCs w:val="22"/>
              </w:rPr>
            </w:pPr>
            <w:r w:rsidRPr="00DF5F04">
              <w:rPr>
                <w:rFonts w:cs="Arial"/>
                <w:b/>
                <w:bCs/>
                <w:sz w:val="22"/>
                <w:szCs w:val="22"/>
              </w:rPr>
              <w:t>CORREO ELECTRÓNICO</w:t>
            </w:r>
          </w:p>
        </w:tc>
        <w:tc>
          <w:tcPr>
            <w:tcW w:w="6668" w:type="dxa"/>
          </w:tcPr>
          <w:p w14:paraId="44FF7244" w14:textId="088C9F55" w:rsidR="00BD5673" w:rsidRPr="00DF5F04" w:rsidRDefault="00BD5673" w:rsidP="00BD5673">
            <w:pPr>
              <w:spacing w:after="0" w:line="240" w:lineRule="auto"/>
              <w:jc w:val="center"/>
              <w:rPr>
                <w:rFonts w:ascii="Arial" w:eastAsia="Calibri" w:hAnsi="Arial" w:cs="Arial"/>
              </w:rPr>
            </w:pPr>
            <w:r w:rsidRPr="00DF5F04">
              <w:rPr>
                <w:rFonts w:ascii="Arial" w:eastAsia="Calibri" w:hAnsi="Arial" w:cs="Arial"/>
                <w:highlight w:val="lightGray"/>
              </w:rPr>
              <w:t>XXX</w:t>
            </w:r>
          </w:p>
        </w:tc>
      </w:tr>
      <w:tr w:rsidR="00156884" w:rsidRPr="00DF5F04" w14:paraId="1AE65DFB" w14:textId="77777777" w:rsidTr="65B29E3C">
        <w:trPr>
          <w:trHeight w:val="547"/>
        </w:trPr>
        <w:tc>
          <w:tcPr>
            <w:tcW w:w="9782" w:type="dxa"/>
            <w:gridSpan w:val="2"/>
            <w:shd w:val="clear" w:color="auto" w:fill="D0CECE" w:themeFill="background2" w:themeFillShade="E6"/>
            <w:vAlign w:val="center"/>
          </w:tcPr>
          <w:p w14:paraId="68658D30" w14:textId="38B7EB64" w:rsidR="00156884" w:rsidRPr="00DF5F04" w:rsidRDefault="00156884" w:rsidP="00156884">
            <w:pPr>
              <w:spacing w:after="0" w:line="240" w:lineRule="auto"/>
              <w:jc w:val="center"/>
              <w:rPr>
                <w:rFonts w:ascii="Arial" w:eastAsia="Calibri" w:hAnsi="Arial" w:cs="Arial"/>
                <w:b/>
                <w:bCs/>
              </w:rPr>
            </w:pPr>
            <w:r w:rsidRPr="00DF5F04">
              <w:rPr>
                <w:rFonts w:ascii="Arial" w:eastAsia="Calibri" w:hAnsi="Arial" w:cs="Arial"/>
                <w:b/>
                <w:bCs/>
              </w:rPr>
              <w:t>ESTIPULACIONES CONTRACTUALES</w:t>
            </w:r>
          </w:p>
        </w:tc>
      </w:tr>
      <w:tr w:rsidR="00156884" w:rsidRPr="00DF5F04" w14:paraId="4EF2F3A5" w14:textId="77777777" w:rsidTr="65B29E3C">
        <w:trPr>
          <w:trHeight w:val="564"/>
        </w:trPr>
        <w:tc>
          <w:tcPr>
            <w:tcW w:w="3114" w:type="dxa"/>
            <w:vAlign w:val="center"/>
          </w:tcPr>
          <w:p w14:paraId="47C87E89" w14:textId="55B67960" w:rsidR="00156884" w:rsidRPr="00DF5F04" w:rsidRDefault="00156884" w:rsidP="00BD5673">
            <w:pPr>
              <w:pStyle w:val="Sinespaciado"/>
              <w:jc w:val="left"/>
              <w:rPr>
                <w:rFonts w:cs="Arial"/>
                <w:b/>
                <w:bCs/>
                <w:sz w:val="22"/>
                <w:szCs w:val="22"/>
              </w:rPr>
            </w:pPr>
            <w:r w:rsidRPr="00DF5F04">
              <w:rPr>
                <w:rFonts w:cs="Arial"/>
                <w:b/>
                <w:bCs/>
                <w:sz w:val="22"/>
                <w:szCs w:val="22"/>
              </w:rPr>
              <w:t>1) OBJETO</w:t>
            </w:r>
          </w:p>
        </w:tc>
        <w:tc>
          <w:tcPr>
            <w:tcW w:w="6668" w:type="dxa"/>
            <w:vAlign w:val="center"/>
          </w:tcPr>
          <w:p w14:paraId="71AB2D3A" w14:textId="7FA7D3AD" w:rsidR="00156884" w:rsidRPr="00DF5F04" w:rsidRDefault="00156884" w:rsidP="00BD5673">
            <w:pPr>
              <w:spacing w:after="0" w:line="240" w:lineRule="auto"/>
              <w:jc w:val="center"/>
              <w:rPr>
                <w:rFonts w:ascii="Arial" w:eastAsia="Calibri" w:hAnsi="Arial" w:cs="Arial"/>
              </w:rPr>
            </w:pPr>
            <w:r w:rsidRPr="00DF5F04">
              <w:rPr>
                <w:rFonts w:ascii="Arial" w:eastAsia="Calibri" w:hAnsi="Arial" w:cs="Arial"/>
                <w:highlight w:val="lightGray"/>
              </w:rPr>
              <w:t>XXX</w:t>
            </w:r>
          </w:p>
        </w:tc>
      </w:tr>
      <w:tr w:rsidR="00861D13" w:rsidRPr="00DF5F04" w14:paraId="7CBEEF36" w14:textId="77777777" w:rsidTr="65B29E3C">
        <w:trPr>
          <w:trHeight w:val="564"/>
        </w:trPr>
        <w:tc>
          <w:tcPr>
            <w:tcW w:w="3114" w:type="dxa"/>
            <w:vAlign w:val="center"/>
          </w:tcPr>
          <w:p w14:paraId="731C5E61" w14:textId="5ACFBC57" w:rsidR="00861D13" w:rsidRPr="00DF5F04" w:rsidRDefault="00861D13" w:rsidP="00BD5673">
            <w:pPr>
              <w:pStyle w:val="Sinespaciado"/>
              <w:jc w:val="left"/>
              <w:rPr>
                <w:rFonts w:cs="Arial"/>
                <w:b/>
                <w:bCs/>
                <w:sz w:val="22"/>
                <w:szCs w:val="22"/>
              </w:rPr>
            </w:pPr>
            <w:r w:rsidRPr="00DF5F04">
              <w:rPr>
                <w:rFonts w:cs="Arial"/>
                <w:b/>
                <w:bCs/>
                <w:sz w:val="22"/>
                <w:szCs w:val="22"/>
              </w:rPr>
              <w:t>2) ALCANCE DEL OBJETO</w:t>
            </w:r>
          </w:p>
        </w:tc>
        <w:tc>
          <w:tcPr>
            <w:tcW w:w="6668" w:type="dxa"/>
            <w:vAlign w:val="center"/>
          </w:tcPr>
          <w:p w14:paraId="225D9F8F" w14:textId="396F5C0E" w:rsidR="00861D13" w:rsidRPr="00DF5F04" w:rsidRDefault="00861D13" w:rsidP="00BD5673">
            <w:pPr>
              <w:spacing w:after="0" w:line="240" w:lineRule="auto"/>
              <w:jc w:val="center"/>
              <w:rPr>
                <w:rFonts w:ascii="Arial" w:eastAsia="Calibri" w:hAnsi="Arial" w:cs="Arial"/>
                <w:highlight w:val="lightGray"/>
              </w:rPr>
            </w:pPr>
            <w:r w:rsidRPr="00DF5F04">
              <w:rPr>
                <w:rFonts w:ascii="Arial" w:eastAsia="Calibri" w:hAnsi="Arial" w:cs="Arial"/>
                <w:highlight w:val="lightGray"/>
              </w:rPr>
              <w:t>XXX</w:t>
            </w:r>
          </w:p>
        </w:tc>
      </w:tr>
      <w:tr w:rsidR="00861D13" w:rsidRPr="00DF5F04" w14:paraId="639CC22D" w14:textId="77777777" w:rsidTr="65B29E3C">
        <w:trPr>
          <w:trHeight w:val="455"/>
        </w:trPr>
        <w:tc>
          <w:tcPr>
            <w:tcW w:w="3114" w:type="dxa"/>
            <w:vAlign w:val="center"/>
          </w:tcPr>
          <w:p w14:paraId="136A6598" w14:textId="17E5DBD9" w:rsidR="00861D13" w:rsidRPr="00DF5F04" w:rsidRDefault="00861D13" w:rsidP="00BD5673">
            <w:pPr>
              <w:pStyle w:val="Sinespaciado"/>
              <w:jc w:val="left"/>
              <w:rPr>
                <w:rFonts w:cs="Arial"/>
                <w:b/>
                <w:bCs/>
                <w:sz w:val="22"/>
                <w:szCs w:val="22"/>
              </w:rPr>
            </w:pPr>
            <w:r w:rsidRPr="00DF5F04">
              <w:rPr>
                <w:rFonts w:cs="Arial"/>
                <w:b/>
                <w:bCs/>
                <w:sz w:val="22"/>
                <w:szCs w:val="22"/>
              </w:rPr>
              <w:t xml:space="preserve">3) </w:t>
            </w:r>
            <w:r w:rsidRPr="00DF5F04">
              <w:rPr>
                <w:rFonts w:eastAsiaTheme="minorHAnsi" w:cs="Arial"/>
                <w:b/>
                <w:bCs/>
                <w:color w:val="000000" w:themeColor="text1"/>
                <w:sz w:val="22"/>
                <w:szCs w:val="22"/>
                <w:lang w:val="es-CO"/>
              </w:rPr>
              <w:t>PLAZO DE EJECUCIÓN</w:t>
            </w:r>
          </w:p>
        </w:tc>
        <w:tc>
          <w:tcPr>
            <w:tcW w:w="6668" w:type="dxa"/>
            <w:vAlign w:val="center"/>
          </w:tcPr>
          <w:p w14:paraId="73C83B6D" w14:textId="002B46CD" w:rsidR="00861D13" w:rsidRPr="00DF5F04" w:rsidRDefault="00861D13" w:rsidP="00BD5673">
            <w:pPr>
              <w:pStyle w:val="Prrafodelista"/>
              <w:spacing w:after="0" w:line="240" w:lineRule="auto"/>
              <w:ind w:left="0"/>
              <w:jc w:val="center"/>
              <w:rPr>
                <w:rFonts w:ascii="Arial" w:hAnsi="Arial" w:cs="Arial"/>
                <w:lang w:val="es-ES"/>
              </w:rPr>
            </w:pPr>
            <w:r w:rsidRPr="00DF5F04">
              <w:rPr>
                <w:rFonts w:ascii="Arial" w:eastAsia="Calibri" w:hAnsi="Arial" w:cs="Arial"/>
                <w:highlight w:val="lightGray"/>
              </w:rPr>
              <w:t>XXX</w:t>
            </w:r>
          </w:p>
        </w:tc>
      </w:tr>
      <w:tr w:rsidR="00861D13" w:rsidRPr="00DF5F04" w14:paraId="1F854482" w14:textId="77777777" w:rsidTr="65B29E3C">
        <w:trPr>
          <w:trHeight w:val="946"/>
        </w:trPr>
        <w:tc>
          <w:tcPr>
            <w:tcW w:w="3114" w:type="dxa"/>
            <w:vAlign w:val="center"/>
          </w:tcPr>
          <w:p w14:paraId="0FD222AD" w14:textId="698CFDDC" w:rsidR="00861D13" w:rsidRPr="00DF5F04" w:rsidRDefault="00861D13" w:rsidP="00BD5673">
            <w:pPr>
              <w:spacing w:after="0" w:line="276" w:lineRule="auto"/>
              <w:rPr>
                <w:rFonts w:ascii="Arial" w:hAnsi="Arial" w:cs="Arial"/>
                <w:b/>
                <w:bCs/>
                <w:color w:val="000000" w:themeColor="text1"/>
              </w:rPr>
            </w:pPr>
            <w:r w:rsidRPr="00DF5F04">
              <w:rPr>
                <w:rFonts w:ascii="Arial" w:hAnsi="Arial" w:cs="Arial"/>
                <w:b/>
                <w:bCs/>
                <w:color w:val="000000" w:themeColor="text1"/>
              </w:rPr>
              <w:t>4) VALOR DEL CONTRATO</w:t>
            </w:r>
          </w:p>
        </w:tc>
        <w:tc>
          <w:tcPr>
            <w:tcW w:w="6668" w:type="dxa"/>
            <w:shd w:val="clear" w:color="auto" w:fill="auto"/>
            <w:vAlign w:val="center"/>
          </w:tcPr>
          <w:p w14:paraId="0B88F0A9" w14:textId="1747E56A" w:rsidR="00861D13" w:rsidRPr="00DF5F04" w:rsidRDefault="00861D13" w:rsidP="00BD5673">
            <w:pPr>
              <w:spacing w:before="120"/>
              <w:jc w:val="center"/>
              <w:rPr>
                <w:rFonts w:ascii="Arial" w:eastAsia="Calibri" w:hAnsi="Arial" w:cs="Arial"/>
                <w:color w:val="000000"/>
                <w:highlight w:val="yellow"/>
              </w:rPr>
            </w:pPr>
            <w:r w:rsidRPr="00DF5F04">
              <w:rPr>
                <w:rFonts w:ascii="Arial" w:eastAsia="Calibri" w:hAnsi="Arial" w:cs="Arial"/>
                <w:highlight w:val="lightGray"/>
              </w:rPr>
              <w:t>XXX</w:t>
            </w:r>
          </w:p>
        </w:tc>
      </w:tr>
      <w:tr w:rsidR="00861D13" w:rsidRPr="00DF5F04" w14:paraId="27ABC8D4" w14:textId="77777777" w:rsidTr="65B29E3C">
        <w:trPr>
          <w:trHeight w:val="88"/>
        </w:trPr>
        <w:tc>
          <w:tcPr>
            <w:tcW w:w="3114" w:type="dxa"/>
            <w:vAlign w:val="center"/>
          </w:tcPr>
          <w:p w14:paraId="5EE2F0E9" w14:textId="6E792E51" w:rsidR="00861D13" w:rsidRPr="00DF5F04" w:rsidRDefault="00861D13" w:rsidP="00BD5673">
            <w:pPr>
              <w:spacing w:after="0" w:line="240" w:lineRule="auto"/>
              <w:rPr>
                <w:rFonts w:ascii="Arial" w:hAnsi="Arial" w:cs="Arial"/>
                <w:b/>
                <w:bCs/>
                <w:color w:val="000000" w:themeColor="text1"/>
              </w:rPr>
            </w:pPr>
            <w:r w:rsidRPr="00DF5F04">
              <w:rPr>
                <w:rFonts w:ascii="Arial" w:hAnsi="Arial" w:cs="Arial"/>
                <w:b/>
                <w:bCs/>
                <w:color w:val="000000" w:themeColor="text1"/>
              </w:rPr>
              <w:t>5) FORMA DE PAGO</w:t>
            </w:r>
          </w:p>
        </w:tc>
        <w:tc>
          <w:tcPr>
            <w:tcW w:w="6668" w:type="dxa"/>
          </w:tcPr>
          <w:p w14:paraId="45523AD6" w14:textId="77777777" w:rsidR="00394ECA" w:rsidRPr="00DF5F04" w:rsidRDefault="00394ECA" w:rsidP="00511C78">
            <w:pPr>
              <w:autoSpaceDE w:val="0"/>
              <w:autoSpaceDN w:val="0"/>
              <w:adjustRightInd w:val="0"/>
              <w:jc w:val="both"/>
              <w:rPr>
                <w:rFonts w:ascii="Arial" w:eastAsia="Calibri" w:hAnsi="Arial" w:cs="Arial"/>
                <w:lang w:val="es-ES"/>
              </w:rPr>
            </w:pPr>
            <w:r w:rsidRPr="00DF5F04">
              <w:rPr>
                <w:rFonts w:ascii="Arial" w:eastAsia="Calibri" w:hAnsi="Arial" w:cs="Arial"/>
                <w:lang w:val="es-ES"/>
              </w:rPr>
              <w:t xml:space="preserve">El valor del contrato será cancelado por la IED, así: </w:t>
            </w:r>
            <w:r w:rsidRPr="00DF5F04">
              <w:rPr>
                <w:rFonts w:ascii="Arial" w:eastAsia="Calibri" w:hAnsi="Arial" w:cs="Arial"/>
                <w:highlight w:val="lightGray"/>
                <w:lang w:val="es-ES"/>
              </w:rPr>
              <w:t>XXX</w:t>
            </w:r>
          </w:p>
          <w:p w14:paraId="08C20BF5" w14:textId="12221F21" w:rsidR="00394ECA" w:rsidRPr="00DF5F04" w:rsidRDefault="00394ECA" w:rsidP="00511C78">
            <w:pPr>
              <w:autoSpaceDE w:val="0"/>
              <w:autoSpaceDN w:val="0"/>
              <w:adjustRightInd w:val="0"/>
              <w:jc w:val="both"/>
              <w:rPr>
                <w:rFonts w:ascii="Arial" w:eastAsia="Calibri" w:hAnsi="Arial" w:cs="Arial"/>
                <w:lang w:val="es-ES"/>
              </w:rPr>
            </w:pPr>
            <w:r w:rsidRPr="00DF5F04">
              <w:rPr>
                <w:rFonts w:ascii="Arial" w:eastAsia="Calibri" w:hAnsi="Arial" w:cs="Arial"/>
                <w:lang w:val="es-ES"/>
              </w:rPr>
              <w:t xml:space="preserve">El pago se efectuará, con base en la radicación de los siguientes requisitos:   </w:t>
            </w:r>
          </w:p>
          <w:p w14:paraId="7A76D3B6" w14:textId="77777777" w:rsidR="00BD5673" w:rsidRPr="00DF5F04" w:rsidRDefault="00394ECA" w:rsidP="00511C78">
            <w:pPr>
              <w:autoSpaceDE w:val="0"/>
              <w:autoSpaceDN w:val="0"/>
              <w:adjustRightInd w:val="0"/>
              <w:spacing w:after="0" w:line="240" w:lineRule="auto"/>
              <w:jc w:val="both"/>
              <w:rPr>
                <w:rFonts w:ascii="Arial" w:eastAsia="Calibri" w:hAnsi="Arial" w:cs="Arial"/>
                <w:lang w:val="es-ES"/>
              </w:rPr>
            </w:pPr>
            <w:r w:rsidRPr="00DF5F04">
              <w:rPr>
                <w:rFonts w:ascii="Arial" w:eastAsia="Calibri" w:hAnsi="Arial" w:cs="Arial"/>
                <w:b/>
                <w:bCs/>
                <w:lang w:val="es-ES"/>
              </w:rPr>
              <w:t>a)</w:t>
            </w:r>
            <w:r w:rsidRPr="00DF5F04">
              <w:rPr>
                <w:rFonts w:ascii="Arial" w:eastAsia="Calibri" w:hAnsi="Arial" w:cs="Arial"/>
                <w:lang w:val="es-ES"/>
              </w:rPr>
              <w:t xml:space="preserve"> Recibo a satisfacción firmada por el supervisor del contrato, de acuerdo con la solicitud realizada y con el procedimiento establecido por el colegio.</w:t>
            </w:r>
          </w:p>
          <w:p w14:paraId="2923070A" w14:textId="1D73B1C0" w:rsidR="00394ECA" w:rsidRPr="00DF5F04" w:rsidRDefault="00394ECA" w:rsidP="00511C78">
            <w:pPr>
              <w:autoSpaceDE w:val="0"/>
              <w:autoSpaceDN w:val="0"/>
              <w:adjustRightInd w:val="0"/>
              <w:spacing w:after="0" w:line="240" w:lineRule="auto"/>
              <w:jc w:val="both"/>
              <w:rPr>
                <w:rFonts w:ascii="Arial" w:eastAsia="Calibri" w:hAnsi="Arial" w:cs="Arial"/>
                <w:lang w:val="es-ES"/>
              </w:rPr>
            </w:pPr>
            <w:r w:rsidRPr="00DF5F04">
              <w:rPr>
                <w:rFonts w:ascii="Arial" w:eastAsia="Calibri" w:hAnsi="Arial" w:cs="Arial"/>
                <w:b/>
                <w:bCs/>
                <w:lang w:val="es-ES"/>
              </w:rPr>
              <w:t>b)</w:t>
            </w:r>
            <w:r w:rsidRPr="00DF5F04">
              <w:rPr>
                <w:rFonts w:ascii="Arial" w:eastAsia="Calibri" w:hAnsi="Arial" w:cs="Arial"/>
                <w:lang w:val="es-ES"/>
              </w:rPr>
              <w:t xml:space="preserve"> Presentación de factura(s) o documento(s) equivalente donde se relacione el servicio, bien u obra efectivamente prestada. </w:t>
            </w:r>
          </w:p>
          <w:p w14:paraId="3FD1CCDF" w14:textId="77777777" w:rsidR="00394ECA" w:rsidRPr="00DF5F04" w:rsidRDefault="00394ECA" w:rsidP="00511C78">
            <w:pPr>
              <w:autoSpaceDE w:val="0"/>
              <w:autoSpaceDN w:val="0"/>
              <w:adjustRightInd w:val="0"/>
              <w:spacing w:after="0" w:line="240" w:lineRule="auto"/>
              <w:jc w:val="both"/>
              <w:rPr>
                <w:rFonts w:ascii="Arial" w:eastAsia="Calibri" w:hAnsi="Arial" w:cs="Arial"/>
                <w:lang w:val="es-ES"/>
              </w:rPr>
            </w:pPr>
            <w:r w:rsidRPr="00DF5F04">
              <w:rPr>
                <w:rFonts w:ascii="Arial" w:eastAsia="Calibri" w:hAnsi="Arial" w:cs="Arial"/>
                <w:b/>
                <w:bCs/>
                <w:lang w:val="es-ES"/>
              </w:rPr>
              <w:t>c)</w:t>
            </w:r>
            <w:r w:rsidRPr="00DF5F04">
              <w:rPr>
                <w:rFonts w:ascii="Arial" w:eastAsia="Calibri" w:hAnsi="Arial" w:cs="Arial"/>
                <w:lang w:val="es-ES"/>
              </w:rPr>
              <w:t xml:space="preserve"> Pagos de parafiscales, de seguridad social y salud en el trabajo, de acuerdo con los señalado en la normatividad vigente y niveles de riesgo profesional aplicable al objeto del contrato. </w:t>
            </w:r>
          </w:p>
          <w:p w14:paraId="6EAD505D" w14:textId="77777777" w:rsidR="00394ECA" w:rsidRPr="00DF5F04" w:rsidRDefault="00394ECA" w:rsidP="00511C78">
            <w:pPr>
              <w:autoSpaceDE w:val="0"/>
              <w:autoSpaceDN w:val="0"/>
              <w:adjustRightInd w:val="0"/>
              <w:spacing w:after="0" w:line="240" w:lineRule="auto"/>
              <w:jc w:val="both"/>
              <w:rPr>
                <w:rFonts w:ascii="Arial" w:eastAsia="Calibri" w:hAnsi="Arial" w:cs="Arial"/>
                <w:lang w:val="es-ES"/>
              </w:rPr>
            </w:pPr>
            <w:r w:rsidRPr="00DF5F04">
              <w:rPr>
                <w:rFonts w:ascii="Arial" w:eastAsia="Calibri" w:hAnsi="Arial" w:cs="Arial"/>
                <w:b/>
                <w:bCs/>
                <w:lang w:val="es-ES"/>
              </w:rPr>
              <w:t>d)</w:t>
            </w:r>
            <w:r w:rsidRPr="00DF5F04">
              <w:rPr>
                <w:rFonts w:ascii="Arial" w:eastAsia="Calibri" w:hAnsi="Arial" w:cs="Arial"/>
                <w:lang w:val="es-ES"/>
              </w:rPr>
              <w:t xml:space="preserve"> Certificación bancaria a nombre del Contratista con expedición no mayor a tres (03) meses. </w:t>
            </w:r>
          </w:p>
          <w:p w14:paraId="09F0F953" w14:textId="77777777" w:rsidR="00394ECA" w:rsidRPr="00DF5F04" w:rsidRDefault="00394ECA" w:rsidP="00511C78">
            <w:pPr>
              <w:autoSpaceDE w:val="0"/>
              <w:autoSpaceDN w:val="0"/>
              <w:adjustRightInd w:val="0"/>
              <w:spacing w:after="0" w:line="240" w:lineRule="auto"/>
              <w:jc w:val="both"/>
              <w:rPr>
                <w:rFonts w:ascii="Arial" w:eastAsia="Calibri" w:hAnsi="Arial" w:cs="Arial"/>
                <w:lang w:val="es-ES"/>
              </w:rPr>
            </w:pPr>
            <w:r w:rsidRPr="00DF5F04">
              <w:rPr>
                <w:rFonts w:ascii="Arial" w:eastAsia="Calibri" w:hAnsi="Arial" w:cs="Arial"/>
                <w:b/>
                <w:bCs/>
                <w:lang w:val="es-ES"/>
              </w:rPr>
              <w:t>e)</w:t>
            </w:r>
            <w:r w:rsidRPr="00DF5F04">
              <w:rPr>
                <w:rFonts w:ascii="Arial" w:eastAsia="Calibri" w:hAnsi="Arial" w:cs="Arial"/>
                <w:lang w:val="es-ES"/>
              </w:rPr>
              <w:t xml:space="preserve"> Demás documentos de ley.</w:t>
            </w:r>
          </w:p>
          <w:p w14:paraId="3AA2B3B4" w14:textId="77777777" w:rsidR="00511C78" w:rsidRPr="00DF5F04" w:rsidRDefault="00511C78" w:rsidP="00511C78">
            <w:pPr>
              <w:autoSpaceDE w:val="0"/>
              <w:autoSpaceDN w:val="0"/>
              <w:adjustRightInd w:val="0"/>
              <w:spacing w:after="0" w:line="240" w:lineRule="auto"/>
              <w:jc w:val="both"/>
              <w:rPr>
                <w:rFonts w:ascii="Arial" w:eastAsia="Calibri" w:hAnsi="Arial" w:cs="Arial"/>
                <w:b/>
                <w:bCs/>
                <w:lang w:val="es-ES"/>
              </w:rPr>
            </w:pPr>
          </w:p>
          <w:p w14:paraId="0B294798" w14:textId="12F81136" w:rsidR="00511C78" w:rsidRPr="00DF5F04" w:rsidRDefault="009C36CA" w:rsidP="00511C78">
            <w:pPr>
              <w:autoSpaceDE w:val="0"/>
              <w:autoSpaceDN w:val="0"/>
              <w:adjustRightInd w:val="0"/>
              <w:spacing w:after="0" w:line="240" w:lineRule="auto"/>
              <w:jc w:val="both"/>
              <w:rPr>
                <w:rFonts w:ascii="Arial" w:eastAsia="Calibri" w:hAnsi="Arial" w:cs="Arial"/>
                <w:lang w:val="es-ES"/>
              </w:rPr>
            </w:pPr>
            <w:r w:rsidRPr="00DF5F04">
              <w:rPr>
                <w:rFonts w:ascii="Arial" w:eastAsia="Calibri" w:hAnsi="Arial" w:cs="Arial"/>
                <w:b/>
                <w:bCs/>
                <w:lang w:val="es-ES"/>
              </w:rPr>
              <w:t xml:space="preserve">PARÁGRAFO </w:t>
            </w:r>
            <w:r w:rsidR="00394ECA" w:rsidRPr="00DF5F04">
              <w:rPr>
                <w:rFonts w:ascii="Arial" w:eastAsia="Calibri" w:hAnsi="Arial" w:cs="Arial"/>
                <w:b/>
                <w:bCs/>
                <w:lang w:val="es-ES"/>
              </w:rPr>
              <w:t>1:</w:t>
            </w:r>
            <w:r w:rsidR="00394ECA" w:rsidRPr="00DF5F04">
              <w:rPr>
                <w:rFonts w:ascii="Arial" w:eastAsia="Calibri" w:hAnsi="Arial" w:cs="Arial"/>
                <w:lang w:val="es-ES"/>
              </w:rPr>
              <w:t xml:space="preserve"> Dicha información será verificada por parte del Supervisor de la IED y se procederá a dar visto bueno para el </w:t>
            </w:r>
            <w:r w:rsidR="00394ECA" w:rsidRPr="00DF5F04">
              <w:rPr>
                <w:rFonts w:ascii="Arial" w:eastAsia="Calibri" w:hAnsi="Arial" w:cs="Arial"/>
                <w:lang w:val="es-ES"/>
              </w:rPr>
              <w:lastRenderedPageBreak/>
              <w:t xml:space="preserve">trámite de la cuenta. El CONTRATISTA deberá cumplir con los requisitos de pago. </w:t>
            </w:r>
          </w:p>
          <w:p w14:paraId="606BD56D" w14:textId="5FC97E7B" w:rsidR="00394ECA" w:rsidRPr="00DF5F04" w:rsidRDefault="009C36CA" w:rsidP="00511C78">
            <w:pPr>
              <w:autoSpaceDE w:val="0"/>
              <w:autoSpaceDN w:val="0"/>
              <w:adjustRightInd w:val="0"/>
              <w:spacing w:after="0" w:line="240" w:lineRule="auto"/>
              <w:jc w:val="both"/>
              <w:rPr>
                <w:rFonts w:ascii="Arial" w:eastAsia="Calibri" w:hAnsi="Arial" w:cs="Arial"/>
                <w:lang w:val="es-ES"/>
              </w:rPr>
            </w:pPr>
            <w:r w:rsidRPr="00DF5F04">
              <w:rPr>
                <w:rFonts w:ascii="Arial" w:eastAsia="Calibri" w:hAnsi="Arial" w:cs="Arial"/>
                <w:b/>
                <w:bCs/>
                <w:lang w:val="es-ES"/>
              </w:rPr>
              <w:t>PARÁGRAFO 2</w:t>
            </w:r>
            <w:r w:rsidR="00394ECA" w:rsidRPr="00DF5F04">
              <w:rPr>
                <w:rFonts w:ascii="Arial" w:eastAsia="Calibri" w:hAnsi="Arial" w:cs="Arial"/>
                <w:b/>
                <w:bCs/>
                <w:lang w:val="es-ES"/>
              </w:rPr>
              <w:t>:</w:t>
            </w:r>
            <w:r w:rsidR="00394ECA" w:rsidRPr="00DF5F04">
              <w:rPr>
                <w:rFonts w:ascii="Arial" w:eastAsia="Calibri" w:hAnsi="Arial" w:cs="Arial"/>
                <w:lang w:val="es-ES"/>
              </w:rPr>
              <w:t xml:space="preserve"> Todo pago estará sujeto a la Programación Anualizada de Caja -PAC de la Dirección Distrital de Tesorería y a las fechas de pago establecidas por la FSE, sin generar intereses moratorios. </w:t>
            </w:r>
          </w:p>
          <w:p w14:paraId="23E7978F" w14:textId="1CBD8D07" w:rsidR="00394ECA" w:rsidRPr="00DF5F04" w:rsidRDefault="009C36CA" w:rsidP="00511C78">
            <w:pPr>
              <w:autoSpaceDE w:val="0"/>
              <w:autoSpaceDN w:val="0"/>
              <w:adjustRightInd w:val="0"/>
              <w:spacing w:after="0" w:line="240" w:lineRule="auto"/>
              <w:jc w:val="both"/>
              <w:rPr>
                <w:rFonts w:ascii="Arial" w:eastAsia="Calibri" w:hAnsi="Arial" w:cs="Arial"/>
                <w:lang w:val="es-ES"/>
              </w:rPr>
            </w:pPr>
            <w:r w:rsidRPr="00DF5F04">
              <w:rPr>
                <w:rFonts w:ascii="Arial" w:eastAsia="Calibri" w:hAnsi="Arial" w:cs="Arial"/>
                <w:b/>
                <w:bCs/>
                <w:lang w:val="es-ES"/>
              </w:rPr>
              <w:t xml:space="preserve">PARÁGRAFO </w:t>
            </w:r>
            <w:r w:rsidR="00394ECA" w:rsidRPr="00DF5F04">
              <w:rPr>
                <w:rFonts w:ascii="Arial" w:eastAsia="Calibri" w:hAnsi="Arial" w:cs="Arial"/>
                <w:b/>
                <w:bCs/>
                <w:lang w:val="es-ES"/>
              </w:rPr>
              <w:t xml:space="preserve"> 3:</w:t>
            </w:r>
            <w:r w:rsidR="00394ECA" w:rsidRPr="00DF5F04">
              <w:rPr>
                <w:rFonts w:ascii="Arial" w:eastAsia="Calibri" w:hAnsi="Arial" w:cs="Arial"/>
                <w:lang w:val="es-ES"/>
              </w:rPr>
              <w:t xml:space="preserve"> En el evento que el CONTRATISTA no presente la factura o su documento equivalente para el pago, estando obligado a ello de conformidad con el régimen tributario aplicable, el FSE no lo tramitará mientras no se cumpla la obligación por parte del CONTRATISTA y en consecuencia el retraso en el pago que se produzca por esta circunstancia no generará interés moratorio alguno a cargo de la IED.  </w:t>
            </w:r>
          </w:p>
          <w:p w14:paraId="06ADFE14" w14:textId="5006297F" w:rsidR="00394ECA" w:rsidRPr="00DF5F04" w:rsidRDefault="009C36CA" w:rsidP="00511C78">
            <w:pPr>
              <w:autoSpaceDE w:val="0"/>
              <w:autoSpaceDN w:val="0"/>
              <w:adjustRightInd w:val="0"/>
              <w:spacing w:after="0" w:line="240" w:lineRule="auto"/>
              <w:jc w:val="both"/>
              <w:rPr>
                <w:rFonts w:ascii="Arial" w:eastAsia="Calibri" w:hAnsi="Arial" w:cs="Arial"/>
                <w:lang w:val="es-ES"/>
              </w:rPr>
            </w:pPr>
            <w:r w:rsidRPr="00DF5F04">
              <w:rPr>
                <w:rFonts w:ascii="Arial" w:eastAsia="Calibri" w:hAnsi="Arial" w:cs="Arial"/>
                <w:b/>
                <w:bCs/>
                <w:lang w:val="es-ES"/>
              </w:rPr>
              <w:t xml:space="preserve">PARÁGRAFO </w:t>
            </w:r>
            <w:r w:rsidR="00394ECA" w:rsidRPr="00DF5F04">
              <w:rPr>
                <w:rFonts w:ascii="Arial" w:eastAsia="Calibri" w:hAnsi="Arial" w:cs="Arial"/>
                <w:b/>
                <w:bCs/>
                <w:lang w:val="es-ES"/>
              </w:rPr>
              <w:t>4:</w:t>
            </w:r>
            <w:r w:rsidR="00394ECA" w:rsidRPr="00DF5F04">
              <w:rPr>
                <w:rFonts w:ascii="Arial" w:eastAsia="Calibri" w:hAnsi="Arial" w:cs="Arial"/>
                <w:lang w:val="es-ES"/>
              </w:rPr>
              <w:t xml:space="preserve"> En el evento de que algún pago sea objeto del proceso de pasivo exigible, la duración de este trámite presupuestal no ocasionará ningún tipo de responsabilidad, ni interés por parte del FSE a favor del contratista. Dicho pago estará sujeto al cumplimiento del procedimiento establecido por el memorando de cierre presupuestal de cada vigencia expedido por la Dirección Financiera. </w:t>
            </w:r>
          </w:p>
          <w:p w14:paraId="5BF8F06C" w14:textId="1A84AB1F" w:rsidR="00394ECA" w:rsidRPr="00DF5F04" w:rsidRDefault="009C36CA" w:rsidP="00511C78">
            <w:pPr>
              <w:autoSpaceDE w:val="0"/>
              <w:autoSpaceDN w:val="0"/>
              <w:adjustRightInd w:val="0"/>
              <w:spacing w:after="0" w:line="240" w:lineRule="auto"/>
              <w:jc w:val="both"/>
              <w:rPr>
                <w:rFonts w:ascii="Arial" w:eastAsia="Calibri" w:hAnsi="Arial" w:cs="Arial"/>
                <w:lang w:val="es-ES"/>
              </w:rPr>
            </w:pPr>
            <w:r w:rsidRPr="00DF5F04">
              <w:rPr>
                <w:rFonts w:ascii="Arial" w:eastAsia="Calibri" w:hAnsi="Arial" w:cs="Arial"/>
                <w:b/>
                <w:bCs/>
                <w:lang w:val="es-ES"/>
              </w:rPr>
              <w:t>PARÁGRAFO</w:t>
            </w:r>
            <w:r w:rsidRPr="00DF5F04">
              <w:rPr>
                <w:rFonts w:ascii="Arial" w:eastAsia="Calibri" w:hAnsi="Arial" w:cs="Arial"/>
                <w:lang w:val="es-ES"/>
              </w:rPr>
              <w:t xml:space="preserve"> </w:t>
            </w:r>
            <w:r w:rsidR="00394ECA" w:rsidRPr="00DF5F04">
              <w:rPr>
                <w:rFonts w:ascii="Arial" w:eastAsia="Calibri" w:hAnsi="Arial" w:cs="Arial"/>
                <w:b/>
                <w:bCs/>
                <w:lang w:val="es-ES"/>
              </w:rPr>
              <w:t>5:</w:t>
            </w:r>
            <w:r w:rsidR="00394ECA" w:rsidRPr="00DF5F04">
              <w:rPr>
                <w:rFonts w:ascii="Arial" w:eastAsia="Calibri" w:hAnsi="Arial" w:cs="Arial"/>
                <w:lang w:val="es-ES"/>
              </w:rPr>
              <w:t xml:space="preserve"> Para cada pago se debe revisar los documentos como el CDP, contrato firmado, CRP, acta de recibido a satisfacción del supervisor, acta de ingreso almacén (cuando se trate de bienes), factura o documento equivalente, la orden de pago firmada por el ordenador del gasto y demás que se requieran.  </w:t>
            </w:r>
          </w:p>
          <w:p w14:paraId="56737DBE" w14:textId="1772CDCC" w:rsidR="00394ECA" w:rsidRPr="00DF5F04" w:rsidRDefault="009C36CA" w:rsidP="00511C78">
            <w:pPr>
              <w:autoSpaceDE w:val="0"/>
              <w:autoSpaceDN w:val="0"/>
              <w:adjustRightInd w:val="0"/>
              <w:spacing w:after="0" w:line="240" w:lineRule="auto"/>
              <w:jc w:val="both"/>
              <w:rPr>
                <w:rFonts w:ascii="Arial" w:eastAsia="Calibri" w:hAnsi="Arial" w:cs="Arial"/>
                <w:lang w:val="es-ES"/>
              </w:rPr>
            </w:pPr>
            <w:r w:rsidRPr="00DF5F04">
              <w:rPr>
                <w:rFonts w:ascii="Arial" w:eastAsia="Calibri" w:hAnsi="Arial" w:cs="Arial"/>
                <w:b/>
                <w:bCs/>
                <w:lang w:val="es-ES"/>
              </w:rPr>
              <w:t>PARÁGRAFO</w:t>
            </w:r>
            <w:r w:rsidRPr="00DF5F04">
              <w:rPr>
                <w:rFonts w:ascii="Arial" w:eastAsia="Calibri" w:hAnsi="Arial" w:cs="Arial"/>
                <w:lang w:val="es-ES"/>
              </w:rPr>
              <w:t xml:space="preserve"> </w:t>
            </w:r>
            <w:r w:rsidR="00394ECA" w:rsidRPr="00DF5F04">
              <w:rPr>
                <w:rFonts w:ascii="Arial" w:eastAsia="Calibri" w:hAnsi="Arial" w:cs="Arial"/>
                <w:b/>
                <w:bCs/>
                <w:lang w:val="es-ES"/>
              </w:rPr>
              <w:t>6:</w:t>
            </w:r>
            <w:r w:rsidR="00394ECA" w:rsidRPr="00DF5F04">
              <w:rPr>
                <w:rFonts w:ascii="Arial" w:eastAsia="Calibri" w:hAnsi="Arial" w:cs="Arial"/>
                <w:lang w:val="es-ES"/>
              </w:rPr>
              <w:t xml:space="preserve"> Las variaciones que lleguen a dentro del desarrollo del contrato, tendrán repercusión en las fechas previstas para el último pago, en el caso de pagos parciales. </w:t>
            </w:r>
          </w:p>
        </w:tc>
      </w:tr>
      <w:tr w:rsidR="00861D13" w:rsidRPr="00DF5F04" w14:paraId="3505C1FF" w14:textId="77777777" w:rsidTr="65B29E3C">
        <w:trPr>
          <w:trHeight w:val="70"/>
        </w:trPr>
        <w:tc>
          <w:tcPr>
            <w:tcW w:w="3114" w:type="dxa"/>
            <w:vAlign w:val="center"/>
          </w:tcPr>
          <w:p w14:paraId="04442896" w14:textId="149F5F8E" w:rsidR="00861D13" w:rsidRPr="00DF5F04" w:rsidRDefault="00861D13" w:rsidP="00BD5673">
            <w:pPr>
              <w:spacing w:after="0" w:line="240" w:lineRule="auto"/>
              <w:rPr>
                <w:rFonts w:ascii="Arial" w:hAnsi="Arial" w:cs="Arial"/>
                <w:b/>
                <w:bCs/>
                <w:color w:val="000000" w:themeColor="text1"/>
              </w:rPr>
            </w:pPr>
            <w:r w:rsidRPr="00DF5F04">
              <w:rPr>
                <w:rFonts w:ascii="Arial" w:hAnsi="Arial" w:cs="Arial"/>
                <w:b/>
                <w:bCs/>
                <w:color w:val="000000" w:themeColor="text1"/>
              </w:rPr>
              <w:lastRenderedPageBreak/>
              <w:t>6) LUGAR DE EJECUCIÓN</w:t>
            </w:r>
          </w:p>
        </w:tc>
        <w:tc>
          <w:tcPr>
            <w:tcW w:w="6668" w:type="dxa"/>
            <w:vAlign w:val="center"/>
          </w:tcPr>
          <w:p w14:paraId="45D5C57A" w14:textId="6C896B4E" w:rsidR="00861D13" w:rsidRPr="00DF5F04" w:rsidRDefault="00861D13" w:rsidP="002A377C">
            <w:pPr>
              <w:jc w:val="center"/>
              <w:rPr>
                <w:rFonts w:ascii="Arial" w:hAnsi="Arial" w:cs="Arial"/>
                <w:color w:val="000000" w:themeColor="text1"/>
              </w:rPr>
            </w:pPr>
            <w:r w:rsidRPr="00DF5F04">
              <w:rPr>
                <w:rFonts w:ascii="Arial" w:eastAsia="Calibri" w:hAnsi="Arial" w:cs="Arial"/>
                <w:highlight w:val="lightGray"/>
              </w:rPr>
              <w:t>XXX</w:t>
            </w:r>
          </w:p>
        </w:tc>
      </w:tr>
      <w:tr w:rsidR="00861D13" w:rsidRPr="00DF5F04" w14:paraId="07BF6230" w14:textId="77777777" w:rsidTr="65B29E3C">
        <w:trPr>
          <w:trHeight w:val="60"/>
        </w:trPr>
        <w:tc>
          <w:tcPr>
            <w:tcW w:w="3114" w:type="dxa"/>
            <w:vAlign w:val="center"/>
          </w:tcPr>
          <w:p w14:paraId="38F023F6" w14:textId="4ECA1697" w:rsidR="00861D13" w:rsidRPr="00DF5F04" w:rsidRDefault="00861D13" w:rsidP="00BD5673">
            <w:pPr>
              <w:spacing w:after="0" w:line="276" w:lineRule="auto"/>
              <w:rPr>
                <w:rFonts w:ascii="Arial" w:hAnsi="Arial" w:cs="Arial"/>
                <w:b/>
                <w:bCs/>
                <w:color w:val="000000" w:themeColor="text1"/>
              </w:rPr>
            </w:pPr>
            <w:r w:rsidRPr="00DF5F04">
              <w:rPr>
                <w:rFonts w:ascii="Arial" w:hAnsi="Arial" w:cs="Arial"/>
                <w:b/>
                <w:bCs/>
                <w:color w:val="000000" w:themeColor="text1"/>
              </w:rPr>
              <w:t>7) OBLIGACIONES GENERALES DEL CONTRATISTA</w:t>
            </w:r>
          </w:p>
        </w:tc>
        <w:tc>
          <w:tcPr>
            <w:tcW w:w="6668" w:type="dxa"/>
            <w:vAlign w:val="center"/>
          </w:tcPr>
          <w:p w14:paraId="1ECA94CC" w14:textId="4FFFD484" w:rsidR="00DF5F04" w:rsidRPr="00DF5F04" w:rsidRDefault="00DF5F04" w:rsidP="00B5672C">
            <w:pPr>
              <w:pStyle w:val="Prrafodelista"/>
              <w:tabs>
                <w:tab w:val="left" w:pos="327"/>
              </w:tabs>
              <w:autoSpaceDE w:val="0"/>
              <w:autoSpaceDN w:val="0"/>
              <w:adjustRightInd w:val="0"/>
              <w:ind w:left="0"/>
              <w:jc w:val="both"/>
              <w:rPr>
                <w:rFonts w:ascii="Arial" w:hAnsi="Arial" w:cs="Arial"/>
              </w:rPr>
            </w:pPr>
            <w:r w:rsidRPr="00B5672C">
              <w:rPr>
                <w:rFonts w:ascii="Arial" w:hAnsi="Arial" w:cs="Arial"/>
                <w:b/>
                <w:bCs/>
              </w:rPr>
              <w:t>1.</w:t>
            </w:r>
            <w:r w:rsidRPr="00DF5F04">
              <w:rPr>
                <w:rFonts w:ascii="Arial" w:hAnsi="Arial" w:cs="Arial"/>
              </w:rPr>
              <w:t>Constituir en favor de la Institución Educativa Distrital – IED XXX, una garantía para avalar la adecuada ejecución del contrato y las obligaciones contraídas, de conformidad con lo dispuesto en el Artículo 7° de la Ley 1150 de 2007 y en el Decreto 1082 de 2015. Esta garantía deberá constituirse dentro de los tres (3) días hábiles siguientes a la suscripción del contrato y requerirá ser aprobada por la IED. La garantía deberá cubrir los amparos señalados en los estudios previos y el pliego de condiciones.</w:t>
            </w:r>
          </w:p>
          <w:p w14:paraId="5CBB06A9" w14:textId="2488B335" w:rsidR="00DF5F04" w:rsidRPr="00DF5F04" w:rsidRDefault="00DF5F04" w:rsidP="00B5672C">
            <w:pPr>
              <w:pStyle w:val="Prrafodelista"/>
              <w:tabs>
                <w:tab w:val="left" w:pos="327"/>
              </w:tabs>
              <w:autoSpaceDE w:val="0"/>
              <w:autoSpaceDN w:val="0"/>
              <w:adjustRightInd w:val="0"/>
              <w:ind w:left="0"/>
              <w:jc w:val="both"/>
              <w:rPr>
                <w:rFonts w:ascii="Arial" w:hAnsi="Arial" w:cs="Arial"/>
              </w:rPr>
            </w:pPr>
            <w:r w:rsidRPr="00B5672C">
              <w:rPr>
                <w:rFonts w:ascii="Arial" w:hAnsi="Arial" w:cs="Arial"/>
                <w:b/>
                <w:bCs/>
              </w:rPr>
              <w:t>2.</w:t>
            </w:r>
            <w:r w:rsidRPr="00DF5F04">
              <w:rPr>
                <w:rFonts w:ascii="Arial" w:hAnsi="Arial" w:cs="Arial"/>
              </w:rPr>
              <w:t xml:space="preserve">Cumplir a cabalidad el contrato, de acuerdo con los términos y condiciones pactadas, las cuales solamente podrán ser modificadas previo cumplimiento del trámite establecido para tal fin por la IED y con fundamento en los respectivos soportes. </w:t>
            </w:r>
          </w:p>
          <w:p w14:paraId="68E470DC" w14:textId="2B4FB745" w:rsidR="00DF5F04" w:rsidRPr="00DF5F04" w:rsidRDefault="00DF5F04" w:rsidP="00B5672C">
            <w:pPr>
              <w:pStyle w:val="Prrafodelista"/>
              <w:tabs>
                <w:tab w:val="left" w:pos="327"/>
              </w:tabs>
              <w:autoSpaceDE w:val="0"/>
              <w:autoSpaceDN w:val="0"/>
              <w:adjustRightInd w:val="0"/>
              <w:ind w:left="0"/>
              <w:jc w:val="both"/>
              <w:rPr>
                <w:rFonts w:ascii="Arial" w:hAnsi="Arial" w:cs="Arial"/>
              </w:rPr>
            </w:pPr>
            <w:r w:rsidRPr="00B5672C">
              <w:rPr>
                <w:rFonts w:ascii="Arial" w:hAnsi="Arial" w:cs="Arial"/>
                <w:b/>
                <w:bCs/>
              </w:rPr>
              <w:lastRenderedPageBreak/>
              <w:t>3.</w:t>
            </w:r>
            <w:r w:rsidRPr="00DF5F04">
              <w:rPr>
                <w:rFonts w:ascii="Arial" w:hAnsi="Arial" w:cs="Arial"/>
              </w:rPr>
              <w:t>Acreditar el pago al Sistema de Seguridad Social Integral y parafiscales, de conformidad con lo establecido en el inciso segundo del artículo 41 de Ley 80 de 1993 - modificado mediante el artículo 23 de la Ley 1150 de 2007, para cada uno de los respectivos pagos que se estipulen en el presente contrato.</w:t>
            </w:r>
          </w:p>
          <w:p w14:paraId="5426FA6D" w14:textId="2C36A2B1" w:rsidR="00DF5F04" w:rsidRPr="00DF5F04" w:rsidRDefault="00DF5F04" w:rsidP="00B5672C">
            <w:pPr>
              <w:pStyle w:val="Prrafodelista"/>
              <w:tabs>
                <w:tab w:val="left" w:pos="327"/>
              </w:tabs>
              <w:autoSpaceDE w:val="0"/>
              <w:autoSpaceDN w:val="0"/>
              <w:adjustRightInd w:val="0"/>
              <w:ind w:left="0"/>
              <w:jc w:val="both"/>
              <w:rPr>
                <w:rFonts w:ascii="Arial" w:hAnsi="Arial" w:cs="Arial"/>
              </w:rPr>
            </w:pPr>
            <w:r w:rsidRPr="00B5672C">
              <w:rPr>
                <w:rFonts w:ascii="Arial" w:hAnsi="Arial" w:cs="Arial"/>
                <w:b/>
                <w:bCs/>
              </w:rPr>
              <w:t>4.</w:t>
            </w:r>
            <w:r w:rsidRPr="00DF5F04">
              <w:rPr>
                <w:rFonts w:ascii="Arial" w:hAnsi="Arial" w:cs="Arial"/>
              </w:rPr>
              <w:t xml:space="preserve">Responder por el pago de los tributos que se causen o llegaren a causarse por la celebración, ejecución y liquidación del contrato, cuando a esta hubiere lugar. </w:t>
            </w:r>
          </w:p>
          <w:p w14:paraId="76620EB2" w14:textId="470C24DC" w:rsidR="00DF5F04" w:rsidRPr="00DF5F04" w:rsidRDefault="00DF5F04" w:rsidP="00B5672C">
            <w:pPr>
              <w:pStyle w:val="Prrafodelista"/>
              <w:tabs>
                <w:tab w:val="left" w:pos="327"/>
              </w:tabs>
              <w:autoSpaceDE w:val="0"/>
              <w:autoSpaceDN w:val="0"/>
              <w:adjustRightInd w:val="0"/>
              <w:ind w:left="0"/>
              <w:jc w:val="both"/>
              <w:rPr>
                <w:rFonts w:ascii="Arial" w:hAnsi="Arial" w:cs="Arial"/>
              </w:rPr>
            </w:pPr>
            <w:r w:rsidRPr="00B5672C">
              <w:rPr>
                <w:rFonts w:ascii="Arial" w:hAnsi="Arial" w:cs="Arial"/>
                <w:b/>
                <w:bCs/>
              </w:rPr>
              <w:t>5.</w:t>
            </w:r>
            <w:r w:rsidRPr="00DF5F04">
              <w:rPr>
                <w:rFonts w:ascii="Arial" w:hAnsi="Arial" w:cs="Arial"/>
              </w:rPr>
              <w:t>Presentar la respectiva factura o su documento equivalente cuando esté obligado a ello, de acuerdo con el régimen tributario aplicable al objeto contratado, acompañada de los documentos soporte que permitan establecer el cumplimiento de las condiciones pactadas, incluido el Registro Único Tributario (RUT) expedido por la DIAN y el Registro de Información Tributaria (RIT) expedido por la Dirección Distrital de Impuestos, requisitos sin los cuales no se podrá tramitar el respectivo pago. Es obligación del contratista conocer y presupuestar todos los gravámenes de los cuales es responsable al momento de celebrar el presente Contrato, por tanto, asumirá la responsabilidad y los costos, multas y/o sanciones que llegaren a generarse por la inexactitud de la información fiscal que se haya entregado.</w:t>
            </w:r>
          </w:p>
          <w:p w14:paraId="2ADAC078" w14:textId="37EEED7B" w:rsidR="00DF5F04" w:rsidRPr="00B5672C" w:rsidRDefault="00DF5F04" w:rsidP="00B5672C">
            <w:pPr>
              <w:pStyle w:val="Prrafodelista"/>
              <w:tabs>
                <w:tab w:val="left" w:pos="327"/>
              </w:tabs>
              <w:autoSpaceDE w:val="0"/>
              <w:autoSpaceDN w:val="0"/>
              <w:adjustRightInd w:val="0"/>
              <w:ind w:left="0"/>
              <w:jc w:val="both"/>
              <w:rPr>
                <w:rFonts w:ascii="Arial" w:hAnsi="Arial" w:cs="Arial"/>
                <w:b/>
                <w:bCs/>
              </w:rPr>
            </w:pPr>
            <w:r w:rsidRPr="00B5672C">
              <w:rPr>
                <w:rFonts w:ascii="Arial" w:hAnsi="Arial" w:cs="Arial"/>
                <w:b/>
                <w:bCs/>
              </w:rPr>
              <w:t>6.</w:t>
            </w:r>
            <w:r w:rsidRPr="00DF5F04">
              <w:rPr>
                <w:rFonts w:ascii="Arial" w:hAnsi="Arial" w:cs="Arial"/>
              </w:rPr>
              <w:t xml:space="preserve">Mantener a la IED libre de cualquier daño o perjuicio originado en reclamaciones de terceros y que se deriven de sus actuaciones o de las de sus subcontratistas o dependientes (si fueren autorizados). En consecuencia, EL CONTRATISTA mantendrá indemne a la IED contra todo reclamo, demanda, acción legal y costo que pueda causarse o surgir por daños o lesiones a personas o propiedades de terceros incluido el personal de la IED, ocasionados por EL CONTRATISTA o por sus subcontratistas o dependientes (si fueren autorizados) en la ejecución del objeto y las obligaciones contractuales. </w:t>
            </w:r>
          </w:p>
          <w:p w14:paraId="25169489" w14:textId="64194E30" w:rsidR="00DF5F04" w:rsidRPr="00DF5F04" w:rsidRDefault="00DF5F04" w:rsidP="00B5672C">
            <w:pPr>
              <w:pStyle w:val="Prrafodelista"/>
              <w:tabs>
                <w:tab w:val="left" w:pos="327"/>
              </w:tabs>
              <w:autoSpaceDE w:val="0"/>
              <w:autoSpaceDN w:val="0"/>
              <w:adjustRightInd w:val="0"/>
              <w:ind w:left="0"/>
              <w:jc w:val="both"/>
              <w:rPr>
                <w:rFonts w:ascii="Arial" w:hAnsi="Arial" w:cs="Arial"/>
              </w:rPr>
            </w:pPr>
            <w:r w:rsidRPr="00B5672C">
              <w:rPr>
                <w:rFonts w:ascii="Arial" w:hAnsi="Arial" w:cs="Arial"/>
                <w:b/>
                <w:bCs/>
              </w:rPr>
              <w:t>7.</w:t>
            </w:r>
            <w:r w:rsidRPr="00DF5F04">
              <w:rPr>
                <w:rFonts w:ascii="Arial" w:hAnsi="Arial" w:cs="Arial"/>
              </w:rPr>
              <w:t xml:space="preserve">Constituir y mantener vigentes las garantías estipuladas y cumplir todos los requisitos para hacerlas efectivas, si a ello hubiere lugar. En ese orden, el Contratista debe mantener actualizadas las vigencias y el monto de los amparos de las garantías expedidas con ocasión de la suscripción del contrato, teniendo en consideración el plazo, el valor, así como las eventuales prórrogas, adiciones, modificaciones, suspensiones, etc., que puedan afectar precisamente su vigencia o monto. </w:t>
            </w:r>
          </w:p>
          <w:p w14:paraId="6E4D168C" w14:textId="39D984B8" w:rsidR="00DF5F04" w:rsidRPr="00DF5F04" w:rsidRDefault="00DF5F04" w:rsidP="00B5672C">
            <w:pPr>
              <w:pStyle w:val="Prrafodelista"/>
              <w:tabs>
                <w:tab w:val="left" w:pos="327"/>
              </w:tabs>
              <w:autoSpaceDE w:val="0"/>
              <w:autoSpaceDN w:val="0"/>
              <w:adjustRightInd w:val="0"/>
              <w:ind w:left="0"/>
              <w:jc w:val="both"/>
              <w:rPr>
                <w:rFonts w:ascii="Arial" w:hAnsi="Arial" w:cs="Arial"/>
              </w:rPr>
            </w:pPr>
            <w:r w:rsidRPr="00B5672C">
              <w:rPr>
                <w:rFonts w:ascii="Arial" w:hAnsi="Arial" w:cs="Arial"/>
                <w:b/>
                <w:bCs/>
              </w:rPr>
              <w:lastRenderedPageBreak/>
              <w:t>8.</w:t>
            </w:r>
            <w:r w:rsidRPr="00DF5F04">
              <w:rPr>
                <w:rFonts w:ascii="Arial" w:hAnsi="Arial" w:cs="Arial"/>
              </w:rPr>
              <w:t>Entregar al supervisor del Contrato los informes que se soliciten sobre cualquier aspecto y/o resultados obtenidos cuando así se requiera.</w:t>
            </w:r>
          </w:p>
          <w:p w14:paraId="1E66DD57" w14:textId="68C5554B" w:rsidR="00DF5F04" w:rsidRPr="00DF5F04" w:rsidRDefault="00DF5F04" w:rsidP="00B5672C">
            <w:pPr>
              <w:pStyle w:val="Prrafodelista"/>
              <w:tabs>
                <w:tab w:val="left" w:pos="327"/>
              </w:tabs>
              <w:autoSpaceDE w:val="0"/>
              <w:autoSpaceDN w:val="0"/>
              <w:adjustRightInd w:val="0"/>
              <w:ind w:left="0"/>
              <w:jc w:val="both"/>
              <w:rPr>
                <w:rFonts w:ascii="Arial" w:hAnsi="Arial" w:cs="Arial"/>
              </w:rPr>
            </w:pPr>
            <w:r w:rsidRPr="00B5672C">
              <w:rPr>
                <w:rFonts w:ascii="Arial" w:hAnsi="Arial" w:cs="Arial"/>
                <w:b/>
                <w:bCs/>
              </w:rPr>
              <w:t>9.</w:t>
            </w:r>
            <w:r w:rsidRPr="00DF5F04">
              <w:rPr>
                <w:rFonts w:ascii="Arial" w:hAnsi="Arial" w:cs="Arial"/>
              </w:rPr>
              <w:t xml:space="preserve">Atender los requerimientos, instrucciones y/o recomendaciones que durante el desarrollo del Contrato le imparta la IED a través del supervisor del mismo, para una correcta ejecución y cumplimiento de sus obligaciones. </w:t>
            </w:r>
          </w:p>
          <w:p w14:paraId="6B461C68" w14:textId="77777777" w:rsidR="00DF5F04" w:rsidRPr="00DF5F04" w:rsidRDefault="00DF5F04" w:rsidP="00B5672C">
            <w:pPr>
              <w:pStyle w:val="Prrafodelista"/>
              <w:tabs>
                <w:tab w:val="left" w:pos="327"/>
              </w:tabs>
              <w:autoSpaceDE w:val="0"/>
              <w:autoSpaceDN w:val="0"/>
              <w:adjustRightInd w:val="0"/>
              <w:ind w:left="0"/>
              <w:jc w:val="both"/>
              <w:rPr>
                <w:rFonts w:ascii="Arial" w:hAnsi="Arial" w:cs="Arial"/>
              </w:rPr>
            </w:pPr>
            <w:r w:rsidRPr="00B5672C">
              <w:rPr>
                <w:rFonts w:ascii="Arial" w:hAnsi="Arial" w:cs="Arial"/>
                <w:b/>
                <w:bCs/>
              </w:rPr>
              <w:t>10.</w:t>
            </w:r>
            <w:r w:rsidRPr="00DF5F04">
              <w:rPr>
                <w:rFonts w:ascii="Arial" w:hAnsi="Arial" w:cs="Arial"/>
              </w:rPr>
              <w:t xml:space="preserve"> Ejecutar las demás actividades que sean necesarias para lograr un total y fiel cumplimiento del objeto, el alcance y las obligaciones contractuales, aunque no estén específicamente señaladas en el presente documento, siempre y cuando las mismas correspondan a la naturaleza y objeto del Contrato. </w:t>
            </w:r>
          </w:p>
          <w:p w14:paraId="7BBCBEC2" w14:textId="77777777" w:rsidR="00DF5F04" w:rsidRPr="00DF5F04" w:rsidRDefault="00DF5F04" w:rsidP="00B5672C">
            <w:pPr>
              <w:pStyle w:val="Prrafodelista"/>
              <w:tabs>
                <w:tab w:val="left" w:pos="327"/>
              </w:tabs>
              <w:autoSpaceDE w:val="0"/>
              <w:autoSpaceDN w:val="0"/>
              <w:adjustRightInd w:val="0"/>
              <w:ind w:left="0"/>
              <w:jc w:val="both"/>
              <w:rPr>
                <w:rFonts w:ascii="Arial" w:hAnsi="Arial" w:cs="Arial"/>
              </w:rPr>
            </w:pPr>
            <w:r w:rsidRPr="00B5672C">
              <w:rPr>
                <w:rFonts w:ascii="Arial" w:hAnsi="Arial" w:cs="Arial"/>
                <w:b/>
                <w:bCs/>
              </w:rPr>
              <w:t>11.</w:t>
            </w:r>
            <w:r w:rsidRPr="00DF5F04">
              <w:rPr>
                <w:rFonts w:ascii="Arial" w:hAnsi="Arial" w:cs="Arial"/>
              </w:rPr>
              <w:t xml:space="preserve">Guardar estricta reserva sobre toda la información y documentos que tenga acceso, maneje en desarrollo de su actividad o que llegue a conocer en desarrollo del contrato y que no tenga el carácter de pública. En consecuencia, se obliga a no divulgar por ningún medio dicha información o documentos a terceros, sin la previa autorización escrita de la IED. Esta obligación permanecerá vigente aún después de la terminación por cualquier causa de la vinculación que ligue a las partes. Por lo tanto, en caso de que el contratante tenga prueba de que el contratista ha divulgado cualquier tipo de documentación o información que en forma alguna se relacione con el presente contrato, el contratista indemnizará los perjuicios que con tal hecho cause al contratante. No se considerará incumplida esta cláusula cuando la información o documentos deban ser revelados por mandato judicial y/o legal o cuando la información manejada tenga el carácter de pública. </w:t>
            </w:r>
          </w:p>
          <w:p w14:paraId="12EF17C8" w14:textId="77777777" w:rsidR="00DF5F04" w:rsidRPr="00DF5F04" w:rsidRDefault="00DF5F04" w:rsidP="00B5672C">
            <w:pPr>
              <w:pStyle w:val="Prrafodelista"/>
              <w:tabs>
                <w:tab w:val="left" w:pos="327"/>
              </w:tabs>
              <w:autoSpaceDE w:val="0"/>
              <w:autoSpaceDN w:val="0"/>
              <w:adjustRightInd w:val="0"/>
              <w:ind w:left="0"/>
              <w:jc w:val="both"/>
              <w:rPr>
                <w:rFonts w:ascii="Arial" w:hAnsi="Arial" w:cs="Arial"/>
              </w:rPr>
            </w:pPr>
            <w:r w:rsidRPr="00B5672C">
              <w:rPr>
                <w:rFonts w:ascii="Arial" w:hAnsi="Arial" w:cs="Arial"/>
                <w:b/>
                <w:bCs/>
              </w:rPr>
              <w:t>12.</w:t>
            </w:r>
            <w:r w:rsidRPr="00DF5F04">
              <w:rPr>
                <w:rFonts w:ascii="Arial" w:hAnsi="Arial" w:cs="Arial"/>
              </w:rPr>
              <w:t xml:space="preserve">Cumplir con la política de buen trato para con los demás colaboradores internos y externos de la IED, y actuar con responsabilidad, eficiencia y transparencia. </w:t>
            </w:r>
          </w:p>
          <w:p w14:paraId="79701E82" w14:textId="77777777" w:rsidR="00DF5F04" w:rsidRPr="00DF5F04" w:rsidRDefault="00DF5F04" w:rsidP="00B5672C">
            <w:pPr>
              <w:pStyle w:val="Prrafodelista"/>
              <w:tabs>
                <w:tab w:val="left" w:pos="327"/>
              </w:tabs>
              <w:autoSpaceDE w:val="0"/>
              <w:autoSpaceDN w:val="0"/>
              <w:adjustRightInd w:val="0"/>
              <w:ind w:left="0"/>
              <w:jc w:val="both"/>
              <w:rPr>
                <w:rFonts w:ascii="Arial" w:hAnsi="Arial" w:cs="Arial"/>
              </w:rPr>
            </w:pPr>
            <w:r w:rsidRPr="00B5672C">
              <w:rPr>
                <w:rFonts w:ascii="Arial" w:hAnsi="Arial" w:cs="Arial"/>
                <w:b/>
                <w:bCs/>
              </w:rPr>
              <w:t>13.</w:t>
            </w:r>
            <w:r w:rsidRPr="00DF5F04">
              <w:rPr>
                <w:rFonts w:ascii="Arial" w:hAnsi="Arial" w:cs="Arial"/>
              </w:rPr>
              <w:t xml:space="preserve">Respetar las políticas medioambientales de la IED, normas internas sobre el uso de los recursos ambientales y públicos, como el agua y la energía, racionamiento de papel, normas sobre parqueaderos y manejo de desechos residuales y manejo del ruido. </w:t>
            </w:r>
          </w:p>
          <w:p w14:paraId="5D4F4CAC" w14:textId="77777777" w:rsidR="00DF5F04" w:rsidRPr="00DF5F04" w:rsidRDefault="00DF5F04" w:rsidP="00B5672C">
            <w:pPr>
              <w:pStyle w:val="Prrafodelista"/>
              <w:tabs>
                <w:tab w:val="left" w:pos="327"/>
              </w:tabs>
              <w:autoSpaceDE w:val="0"/>
              <w:autoSpaceDN w:val="0"/>
              <w:adjustRightInd w:val="0"/>
              <w:ind w:left="0"/>
              <w:jc w:val="both"/>
              <w:rPr>
                <w:rFonts w:ascii="Arial" w:hAnsi="Arial" w:cs="Arial"/>
              </w:rPr>
            </w:pPr>
            <w:r w:rsidRPr="00B5672C">
              <w:rPr>
                <w:rFonts w:ascii="Arial" w:hAnsi="Arial" w:cs="Arial"/>
                <w:b/>
                <w:bCs/>
              </w:rPr>
              <w:t>14.</w:t>
            </w:r>
            <w:r w:rsidRPr="00DF5F04">
              <w:rPr>
                <w:rFonts w:ascii="Arial" w:hAnsi="Arial" w:cs="Arial"/>
              </w:rPr>
              <w:t xml:space="preserve">Cumplir con todas las condiciones técnicas contempladas en la propuesta presentada, evaluada y aprobada por la IED, así como ejecutar las demás actividades que sean necesarias para lograr un total y fiel cumplimiento del objeto contractual, el alcance y las obligaciones derivadas del mismo, aunque no estén </w:t>
            </w:r>
            <w:r w:rsidRPr="00DF5F04">
              <w:rPr>
                <w:rFonts w:ascii="Arial" w:hAnsi="Arial" w:cs="Arial"/>
              </w:rPr>
              <w:lastRenderedPageBreak/>
              <w:t xml:space="preserve">específicamente señaladas en el presente documento, siempre y cuando las mismas correspondan a la naturaleza del Contrato. </w:t>
            </w:r>
          </w:p>
          <w:p w14:paraId="463D4E9B" w14:textId="77777777" w:rsidR="00DF5F04" w:rsidRPr="00DF5F04" w:rsidRDefault="00DF5F04" w:rsidP="00B5672C">
            <w:pPr>
              <w:pStyle w:val="Prrafodelista"/>
              <w:tabs>
                <w:tab w:val="left" w:pos="327"/>
              </w:tabs>
              <w:autoSpaceDE w:val="0"/>
              <w:autoSpaceDN w:val="0"/>
              <w:adjustRightInd w:val="0"/>
              <w:ind w:left="0"/>
              <w:jc w:val="both"/>
              <w:rPr>
                <w:rFonts w:ascii="Arial" w:hAnsi="Arial" w:cs="Arial"/>
              </w:rPr>
            </w:pPr>
            <w:r w:rsidRPr="00B5672C">
              <w:rPr>
                <w:rFonts w:ascii="Arial" w:hAnsi="Arial" w:cs="Arial"/>
                <w:b/>
                <w:bCs/>
              </w:rPr>
              <w:t>15.</w:t>
            </w:r>
            <w:r w:rsidRPr="00DF5F04">
              <w:rPr>
                <w:rFonts w:ascii="Arial" w:hAnsi="Arial" w:cs="Arial"/>
              </w:rPr>
              <w:t xml:space="preserve">Cumplir con los ofrecimientos hechos en el proceso de selección y por los cuales obtuvo el puntaje por el factor de ponderación de calidad y que dio lugar a la adjudicación del proceso a su favor. </w:t>
            </w:r>
          </w:p>
          <w:p w14:paraId="1ACD0624" w14:textId="2506BA20" w:rsidR="00B036DF" w:rsidRPr="00DF5F04" w:rsidRDefault="00DF5F04" w:rsidP="00B5672C">
            <w:pPr>
              <w:pStyle w:val="Prrafodelista"/>
              <w:tabs>
                <w:tab w:val="left" w:pos="327"/>
              </w:tabs>
              <w:autoSpaceDE w:val="0"/>
              <w:autoSpaceDN w:val="0"/>
              <w:adjustRightInd w:val="0"/>
              <w:ind w:left="0"/>
              <w:jc w:val="both"/>
              <w:rPr>
                <w:rFonts w:ascii="Arial" w:hAnsi="Arial" w:cs="Arial"/>
              </w:rPr>
            </w:pPr>
            <w:r w:rsidRPr="00B5672C">
              <w:rPr>
                <w:rFonts w:ascii="Arial" w:hAnsi="Arial" w:cs="Arial"/>
                <w:b/>
                <w:bCs/>
              </w:rPr>
              <w:t>16.</w:t>
            </w:r>
            <w:r w:rsidRPr="00DF5F04">
              <w:rPr>
                <w:rFonts w:ascii="Arial" w:hAnsi="Arial" w:cs="Arial"/>
              </w:rPr>
              <w:t xml:space="preserve">Dar cumplimiento a la normatividad legal vigente en Seguridad y Salud en el Trabajo -SST-respetar la política de Seguridad y Salud de la IED, con el objetivo de ofrecer entornos de trabajo seguros y saludables, promoviendo la cultura del autocuidado, con el fin de prevenir accidentes de trabajo y enfermedades laborales, condiciones que fortalecen la productividad y el bienestar físico y mental. </w:t>
            </w:r>
          </w:p>
          <w:p w14:paraId="062C79B2" w14:textId="25DE81A6" w:rsidR="00B036DF" w:rsidRDefault="008B3BC3" w:rsidP="00B036DF">
            <w:pPr>
              <w:pStyle w:val="Prrafodelista"/>
              <w:tabs>
                <w:tab w:val="left" w:pos="327"/>
              </w:tabs>
              <w:autoSpaceDE w:val="0"/>
              <w:autoSpaceDN w:val="0"/>
              <w:adjustRightInd w:val="0"/>
              <w:ind w:left="0"/>
              <w:jc w:val="both"/>
              <w:rPr>
                <w:rFonts w:ascii="Arial" w:hAnsi="Arial" w:cs="Arial"/>
                <w:b/>
                <w:i/>
                <w:iCs/>
                <w:highlight w:val="yellow"/>
              </w:rPr>
            </w:pPr>
            <w:r w:rsidRPr="00B5672C">
              <w:rPr>
                <w:rFonts w:ascii="Arial" w:hAnsi="Arial" w:cs="Arial"/>
                <w:b/>
                <w:bCs/>
              </w:rPr>
              <w:t>17</w:t>
            </w:r>
            <w:r w:rsidR="00DF5F04" w:rsidRPr="00B5672C">
              <w:rPr>
                <w:rFonts w:ascii="Arial" w:hAnsi="Arial" w:cs="Arial"/>
                <w:b/>
                <w:bCs/>
              </w:rPr>
              <w:t>.</w:t>
            </w:r>
            <w:r w:rsidR="00DF5F04" w:rsidRPr="00DF5F04">
              <w:rPr>
                <w:rFonts w:ascii="Arial" w:hAnsi="Arial" w:cs="Arial"/>
              </w:rPr>
              <w:t xml:space="preserve">Promover entre su equipo de trabajo el uso de lenguaje no sexista. </w:t>
            </w:r>
          </w:p>
          <w:p w14:paraId="51639D4A" w14:textId="77777777" w:rsidR="00B036DF" w:rsidRDefault="00B036DF" w:rsidP="00B036DF">
            <w:pPr>
              <w:pStyle w:val="Prrafodelista"/>
              <w:tabs>
                <w:tab w:val="left" w:pos="327"/>
              </w:tabs>
              <w:autoSpaceDE w:val="0"/>
              <w:autoSpaceDN w:val="0"/>
              <w:adjustRightInd w:val="0"/>
              <w:ind w:left="0"/>
              <w:jc w:val="both"/>
              <w:rPr>
                <w:rFonts w:ascii="Arial" w:hAnsi="Arial" w:cs="Arial"/>
                <w:b/>
                <w:i/>
                <w:iCs/>
                <w:highlight w:val="yellow"/>
              </w:rPr>
            </w:pPr>
          </w:p>
          <w:p w14:paraId="5275AECA" w14:textId="5F296063" w:rsidR="00861D13" w:rsidRPr="00DF5F04" w:rsidRDefault="00035426" w:rsidP="00B5672C">
            <w:pPr>
              <w:pStyle w:val="Prrafodelista"/>
              <w:tabs>
                <w:tab w:val="left" w:pos="327"/>
              </w:tabs>
              <w:autoSpaceDE w:val="0"/>
              <w:autoSpaceDN w:val="0"/>
              <w:adjustRightInd w:val="0"/>
              <w:ind w:left="0"/>
              <w:jc w:val="both"/>
              <w:rPr>
                <w:rFonts w:ascii="Arial" w:hAnsi="Arial" w:cs="Arial"/>
                <w:bCs/>
              </w:rPr>
            </w:pPr>
            <w:r w:rsidRPr="00B5672C">
              <w:rPr>
                <w:rFonts w:ascii="Arial" w:hAnsi="Arial" w:cs="Arial"/>
                <w:b/>
                <w:i/>
                <w:iCs/>
              </w:rPr>
              <w:t>(descripción de las obligaciones que considere pertinentes la IED de acuerdo con sus necesidades y el objeto contractual)</w:t>
            </w:r>
          </w:p>
        </w:tc>
      </w:tr>
      <w:tr w:rsidR="00861D13" w:rsidRPr="00DF5F04" w14:paraId="6E99B9FE" w14:textId="77777777" w:rsidTr="65B29E3C">
        <w:trPr>
          <w:trHeight w:val="60"/>
        </w:trPr>
        <w:tc>
          <w:tcPr>
            <w:tcW w:w="3114" w:type="dxa"/>
            <w:vAlign w:val="center"/>
          </w:tcPr>
          <w:p w14:paraId="7172658E" w14:textId="39F2DC07" w:rsidR="00861D13" w:rsidRPr="00DF5F04" w:rsidRDefault="00861D13" w:rsidP="00BD5673">
            <w:pPr>
              <w:spacing w:after="0" w:line="276" w:lineRule="auto"/>
              <w:rPr>
                <w:rFonts w:ascii="Arial" w:hAnsi="Arial" w:cs="Arial"/>
                <w:b/>
                <w:bCs/>
                <w:color w:val="000000" w:themeColor="text1"/>
              </w:rPr>
            </w:pPr>
            <w:r w:rsidRPr="00DF5F04">
              <w:rPr>
                <w:rFonts w:ascii="Arial" w:hAnsi="Arial" w:cs="Arial"/>
                <w:b/>
                <w:bCs/>
                <w:color w:val="000000" w:themeColor="text1"/>
              </w:rPr>
              <w:lastRenderedPageBreak/>
              <w:t>8) OBLIGACIONES ESPECIFICAS DEL CONTRATISTA</w:t>
            </w:r>
          </w:p>
        </w:tc>
        <w:tc>
          <w:tcPr>
            <w:tcW w:w="6668" w:type="dxa"/>
            <w:vAlign w:val="center"/>
          </w:tcPr>
          <w:p w14:paraId="75C1EEDA" w14:textId="11381837" w:rsidR="00035426" w:rsidRPr="00DF5F04" w:rsidRDefault="00035426" w:rsidP="00DF5F04">
            <w:pPr>
              <w:tabs>
                <w:tab w:val="left" w:pos="142"/>
                <w:tab w:val="left" w:pos="223"/>
                <w:tab w:val="left" w:pos="284"/>
                <w:tab w:val="left" w:pos="327"/>
              </w:tabs>
              <w:spacing w:after="0" w:line="240" w:lineRule="auto"/>
              <w:jc w:val="both"/>
              <w:rPr>
                <w:rFonts w:ascii="Arial" w:hAnsi="Arial" w:cs="Arial"/>
                <w:b/>
                <w:i/>
                <w:iCs/>
              </w:rPr>
            </w:pPr>
          </w:p>
          <w:p w14:paraId="4CAEF27E" w14:textId="47F43E19" w:rsidR="00861D13" w:rsidRPr="00DF5F04" w:rsidRDefault="00035426" w:rsidP="00DF5F04">
            <w:pPr>
              <w:tabs>
                <w:tab w:val="left" w:pos="142"/>
                <w:tab w:val="left" w:pos="223"/>
                <w:tab w:val="left" w:pos="284"/>
                <w:tab w:val="left" w:pos="317"/>
              </w:tabs>
              <w:contextualSpacing/>
              <w:jc w:val="both"/>
              <w:rPr>
                <w:rFonts w:ascii="Arial" w:hAnsi="Arial" w:cs="Arial"/>
                <w:bCs/>
              </w:rPr>
            </w:pPr>
            <w:r w:rsidRPr="00EA4EDC">
              <w:rPr>
                <w:rFonts w:ascii="Arial" w:hAnsi="Arial" w:cs="Arial"/>
                <w:b/>
                <w:i/>
                <w:iCs/>
              </w:rPr>
              <w:t>(</w:t>
            </w:r>
            <w:r w:rsidRPr="00B5672C">
              <w:rPr>
                <w:rFonts w:ascii="Arial" w:hAnsi="Arial" w:cs="Arial"/>
                <w:b/>
                <w:i/>
                <w:iCs/>
              </w:rPr>
              <w:t>descripción de las obligaciones que considere pertinentes la IED de acuerdo con sus necesidades y el objeto contractual)</w:t>
            </w:r>
          </w:p>
        </w:tc>
      </w:tr>
      <w:tr w:rsidR="00861D13" w:rsidRPr="00DF5F04" w14:paraId="7F069DC6" w14:textId="77777777" w:rsidTr="65B29E3C">
        <w:trPr>
          <w:trHeight w:val="274"/>
        </w:trPr>
        <w:tc>
          <w:tcPr>
            <w:tcW w:w="3114" w:type="dxa"/>
            <w:vAlign w:val="center"/>
          </w:tcPr>
          <w:p w14:paraId="54268701" w14:textId="4C1F990F" w:rsidR="00861D13" w:rsidRPr="00DF5F04" w:rsidRDefault="00861D13" w:rsidP="00BD5673">
            <w:pPr>
              <w:spacing w:after="0" w:line="276" w:lineRule="auto"/>
              <w:rPr>
                <w:rFonts w:ascii="Arial" w:hAnsi="Arial" w:cs="Arial"/>
                <w:b/>
                <w:bCs/>
                <w:color w:val="000000" w:themeColor="text1"/>
              </w:rPr>
            </w:pPr>
            <w:r w:rsidRPr="00DF5F04">
              <w:rPr>
                <w:rFonts w:ascii="Arial" w:hAnsi="Arial" w:cs="Arial"/>
                <w:b/>
                <w:bCs/>
                <w:color w:val="000000" w:themeColor="text1"/>
              </w:rPr>
              <w:t>9) OBLIGACIONES DE LA IED</w:t>
            </w:r>
          </w:p>
        </w:tc>
        <w:tc>
          <w:tcPr>
            <w:tcW w:w="6668" w:type="dxa"/>
            <w:vAlign w:val="center"/>
          </w:tcPr>
          <w:p w14:paraId="0B3E6855" w14:textId="77777777" w:rsidR="00035426" w:rsidRPr="00DF5F04" w:rsidRDefault="00035426" w:rsidP="00035426">
            <w:pPr>
              <w:numPr>
                <w:ilvl w:val="0"/>
                <w:numId w:val="39"/>
              </w:numPr>
              <w:tabs>
                <w:tab w:val="left" w:pos="142"/>
                <w:tab w:val="left" w:pos="223"/>
                <w:tab w:val="left" w:pos="284"/>
              </w:tabs>
              <w:spacing w:after="0" w:line="240" w:lineRule="auto"/>
              <w:rPr>
                <w:rFonts w:ascii="Arial" w:hAnsi="Arial" w:cs="Arial"/>
              </w:rPr>
            </w:pPr>
            <w:r w:rsidRPr="00DF5F04">
              <w:rPr>
                <w:rFonts w:ascii="Arial" w:hAnsi="Arial" w:cs="Arial"/>
              </w:rPr>
              <w:t xml:space="preserve">Aprobar las garantías que debe constituir el Contratista, si a ello hubiere lugar. </w:t>
            </w:r>
          </w:p>
          <w:p w14:paraId="743541F1" w14:textId="77777777" w:rsidR="00035426" w:rsidRPr="00DF5F04" w:rsidRDefault="00035426" w:rsidP="00035426">
            <w:pPr>
              <w:numPr>
                <w:ilvl w:val="0"/>
                <w:numId w:val="39"/>
              </w:numPr>
              <w:tabs>
                <w:tab w:val="left" w:pos="142"/>
                <w:tab w:val="left" w:pos="223"/>
                <w:tab w:val="left" w:pos="284"/>
              </w:tabs>
              <w:spacing w:after="0" w:line="240" w:lineRule="auto"/>
              <w:rPr>
                <w:rFonts w:ascii="Arial" w:hAnsi="Arial" w:cs="Arial"/>
              </w:rPr>
            </w:pPr>
            <w:r w:rsidRPr="00DF5F04">
              <w:rPr>
                <w:rFonts w:ascii="Arial" w:hAnsi="Arial" w:cs="Arial"/>
              </w:rPr>
              <w:t xml:space="preserve">Realizar el seguimiento y monitoreo a la correcta ejecución del contrato </w:t>
            </w:r>
            <w:r w:rsidRPr="00DF5F04">
              <w:rPr>
                <w:rFonts w:ascii="Arial" w:hAnsi="Arial" w:cs="Arial"/>
                <w:bCs/>
              </w:rPr>
              <w:t>y sus obligaciones</w:t>
            </w:r>
            <w:r w:rsidRPr="00DF5F04">
              <w:rPr>
                <w:rFonts w:ascii="Arial" w:hAnsi="Arial" w:cs="Arial"/>
              </w:rPr>
              <w:t xml:space="preserve">. </w:t>
            </w:r>
          </w:p>
          <w:p w14:paraId="3A2FBC2D" w14:textId="77777777" w:rsidR="00035426" w:rsidRPr="00DF5F04" w:rsidRDefault="00035426" w:rsidP="00035426">
            <w:pPr>
              <w:numPr>
                <w:ilvl w:val="0"/>
                <w:numId w:val="39"/>
              </w:numPr>
              <w:tabs>
                <w:tab w:val="left" w:pos="142"/>
                <w:tab w:val="left" w:pos="223"/>
                <w:tab w:val="left" w:pos="284"/>
              </w:tabs>
              <w:spacing w:after="0" w:line="240" w:lineRule="auto"/>
              <w:rPr>
                <w:rFonts w:ascii="Arial" w:hAnsi="Arial" w:cs="Arial"/>
              </w:rPr>
            </w:pPr>
            <w:r w:rsidRPr="00DF5F04">
              <w:rPr>
                <w:rFonts w:ascii="Arial" w:hAnsi="Arial" w:cs="Arial"/>
              </w:rPr>
              <w:t>Realizar los pagos oportunamente</w:t>
            </w:r>
            <w:r w:rsidRPr="00DF5F04">
              <w:rPr>
                <w:rFonts w:ascii="Arial" w:hAnsi="Arial" w:cs="Arial"/>
                <w:b/>
                <w:bCs/>
              </w:rPr>
              <w:t>,</w:t>
            </w:r>
            <w:r w:rsidRPr="00DF5F04">
              <w:rPr>
                <w:rFonts w:ascii="Arial" w:hAnsi="Arial" w:cs="Arial"/>
              </w:rPr>
              <w:t xml:space="preserve"> previo cumplimiento de los requisitos legales. </w:t>
            </w:r>
          </w:p>
          <w:p w14:paraId="5452ED7A" w14:textId="77777777" w:rsidR="00035426" w:rsidRPr="00DF5F04" w:rsidRDefault="00035426" w:rsidP="00035426">
            <w:pPr>
              <w:numPr>
                <w:ilvl w:val="0"/>
                <w:numId w:val="39"/>
              </w:numPr>
              <w:tabs>
                <w:tab w:val="left" w:pos="142"/>
                <w:tab w:val="left" w:pos="223"/>
                <w:tab w:val="left" w:pos="284"/>
              </w:tabs>
              <w:spacing w:after="0" w:line="240" w:lineRule="auto"/>
              <w:rPr>
                <w:rFonts w:ascii="Arial" w:hAnsi="Arial" w:cs="Arial"/>
              </w:rPr>
            </w:pPr>
            <w:r w:rsidRPr="00DF5F04">
              <w:rPr>
                <w:rFonts w:ascii="Arial" w:hAnsi="Arial" w:cs="Arial"/>
              </w:rPr>
              <w:t xml:space="preserve">Realizar las gestiones requeridas para el cumplimiento eficiente, oportuno de las actividades y productos que forman parte del presente contrato. </w:t>
            </w:r>
          </w:p>
          <w:p w14:paraId="0C6D4714" w14:textId="77777777" w:rsidR="00035426" w:rsidRDefault="00035426" w:rsidP="00035426">
            <w:pPr>
              <w:numPr>
                <w:ilvl w:val="0"/>
                <w:numId w:val="39"/>
              </w:numPr>
              <w:tabs>
                <w:tab w:val="left" w:pos="142"/>
                <w:tab w:val="left" w:pos="223"/>
                <w:tab w:val="left" w:pos="284"/>
              </w:tabs>
              <w:spacing w:after="0" w:line="240" w:lineRule="auto"/>
              <w:rPr>
                <w:rFonts w:ascii="Arial" w:hAnsi="Arial" w:cs="Arial"/>
              </w:rPr>
            </w:pPr>
            <w:r w:rsidRPr="00DF5F04">
              <w:rPr>
                <w:rFonts w:ascii="Arial" w:hAnsi="Arial" w:cs="Arial"/>
              </w:rPr>
              <w:t xml:space="preserve">Designar formalmente al supervisor para la ejecución del contrato. </w:t>
            </w:r>
          </w:p>
          <w:p w14:paraId="0F99BE88" w14:textId="77777777" w:rsidR="00EA4EDC" w:rsidRPr="00DF5F04" w:rsidRDefault="00EA4EDC" w:rsidP="00B5672C">
            <w:pPr>
              <w:tabs>
                <w:tab w:val="left" w:pos="142"/>
                <w:tab w:val="left" w:pos="223"/>
                <w:tab w:val="left" w:pos="284"/>
              </w:tabs>
              <w:spacing w:after="0" w:line="240" w:lineRule="auto"/>
              <w:ind w:left="720"/>
              <w:rPr>
                <w:rFonts w:ascii="Arial" w:hAnsi="Arial" w:cs="Arial"/>
              </w:rPr>
            </w:pPr>
          </w:p>
          <w:p w14:paraId="2327A729" w14:textId="77777777" w:rsidR="00035426" w:rsidRPr="00DF5F04" w:rsidRDefault="00035426" w:rsidP="00035426">
            <w:pPr>
              <w:tabs>
                <w:tab w:val="left" w:pos="142"/>
                <w:tab w:val="left" w:pos="223"/>
                <w:tab w:val="left" w:pos="284"/>
                <w:tab w:val="left" w:pos="317"/>
              </w:tabs>
              <w:contextualSpacing/>
              <w:jc w:val="both"/>
              <w:rPr>
                <w:rFonts w:ascii="Arial" w:hAnsi="Arial" w:cs="Arial"/>
                <w:bCs/>
              </w:rPr>
            </w:pPr>
            <w:r w:rsidRPr="00EA4EDC">
              <w:rPr>
                <w:rFonts w:ascii="Arial" w:hAnsi="Arial" w:cs="Arial"/>
                <w:b/>
                <w:i/>
                <w:iCs/>
              </w:rPr>
              <w:t>(</w:t>
            </w:r>
            <w:r w:rsidRPr="00B5672C">
              <w:rPr>
                <w:rFonts w:ascii="Arial" w:hAnsi="Arial" w:cs="Arial"/>
                <w:b/>
                <w:i/>
                <w:iCs/>
              </w:rPr>
              <w:t>descripción de las obligaciones que considere pertinentes la IED de acuerdo con sus necesidades y el objeto contractual)</w:t>
            </w:r>
          </w:p>
          <w:p w14:paraId="42638589" w14:textId="782053DE" w:rsidR="00861D13" w:rsidRPr="00DF5F04" w:rsidRDefault="00861D13" w:rsidP="002A377C">
            <w:pPr>
              <w:spacing w:after="0" w:line="240" w:lineRule="auto"/>
              <w:jc w:val="center"/>
              <w:rPr>
                <w:rFonts w:ascii="Arial" w:hAnsi="Arial" w:cs="Arial"/>
                <w:color w:val="000000" w:themeColor="text1"/>
              </w:rPr>
            </w:pPr>
          </w:p>
        </w:tc>
      </w:tr>
      <w:tr w:rsidR="00861D13" w:rsidRPr="00DF5F04" w14:paraId="11945D52" w14:textId="77777777" w:rsidTr="65B29E3C">
        <w:trPr>
          <w:trHeight w:val="70"/>
        </w:trPr>
        <w:tc>
          <w:tcPr>
            <w:tcW w:w="3114" w:type="dxa"/>
            <w:vAlign w:val="center"/>
          </w:tcPr>
          <w:p w14:paraId="3BDFC04C" w14:textId="1BC932AF" w:rsidR="00861D13" w:rsidRPr="00DF5F04" w:rsidRDefault="00861D13" w:rsidP="00BD5673">
            <w:pPr>
              <w:spacing w:after="0" w:line="276" w:lineRule="auto"/>
              <w:rPr>
                <w:rFonts w:ascii="Arial" w:hAnsi="Arial" w:cs="Arial"/>
                <w:b/>
                <w:color w:val="000000" w:themeColor="text1"/>
              </w:rPr>
            </w:pPr>
            <w:r w:rsidRPr="00DF5F04">
              <w:rPr>
                <w:rFonts w:ascii="Arial" w:hAnsi="Arial" w:cs="Arial"/>
                <w:b/>
                <w:bCs/>
                <w:color w:val="000000" w:themeColor="text1"/>
              </w:rPr>
              <w:t>10) GARANTÍAS</w:t>
            </w:r>
          </w:p>
        </w:tc>
        <w:tc>
          <w:tcPr>
            <w:tcW w:w="6668" w:type="dxa"/>
            <w:vAlign w:val="center"/>
          </w:tcPr>
          <w:p w14:paraId="0DA86E19" w14:textId="75EEB150" w:rsidR="00861D13" w:rsidRPr="00DF5F04" w:rsidRDefault="00861D13" w:rsidP="002A377C">
            <w:pPr>
              <w:jc w:val="center"/>
              <w:rPr>
                <w:rFonts w:ascii="Arial" w:hAnsi="Arial" w:cs="Arial"/>
                <w:lang w:eastAsia="pt-BR"/>
              </w:rPr>
            </w:pPr>
            <w:r w:rsidRPr="00DF5F04">
              <w:rPr>
                <w:rFonts w:ascii="Arial" w:eastAsia="Calibri" w:hAnsi="Arial" w:cs="Arial"/>
                <w:highlight w:val="lightGray"/>
              </w:rPr>
              <w:t>XXX</w:t>
            </w:r>
          </w:p>
        </w:tc>
      </w:tr>
      <w:tr w:rsidR="00947E01" w:rsidRPr="00DF5F04" w14:paraId="12E8FFFB" w14:textId="77777777" w:rsidTr="65B29E3C">
        <w:trPr>
          <w:trHeight w:val="921"/>
        </w:trPr>
        <w:tc>
          <w:tcPr>
            <w:tcW w:w="3114" w:type="dxa"/>
            <w:vAlign w:val="center"/>
          </w:tcPr>
          <w:p w14:paraId="03CCDB06" w14:textId="401D7F4E" w:rsidR="00947E01" w:rsidRPr="00DF5F04" w:rsidRDefault="00635792" w:rsidP="00BD5673">
            <w:pPr>
              <w:spacing w:after="0" w:line="276" w:lineRule="auto"/>
              <w:rPr>
                <w:rFonts w:ascii="Arial" w:hAnsi="Arial" w:cs="Arial"/>
                <w:b/>
                <w:color w:val="000000" w:themeColor="text1"/>
              </w:rPr>
            </w:pPr>
            <w:r w:rsidRPr="00DF5F04">
              <w:rPr>
                <w:rFonts w:ascii="Arial" w:hAnsi="Arial" w:cs="Arial"/>
                <w:b/>
                <w:color w:val="000000" w:themeColor="text1"/>
              </w:rPr>
              <w:lastRenderedPageBreak/>
              <w:t>11</w:t>
            </w:r>
            <w:r w:rsidR="00947E01" w:rsidRPr="00DF5F04">
              <w:rPr>
                <w:rFonts w:ascii="Arial" w:hAnsi="Arial" w:cs="Arial"/>
                <w:b/>
                <w:color w:val="000000" w:themeColor="text1"/>
              </w:rPr>
              <w:t>) INDEMNIDAD</w:t>
            </w:r>
          </w:p>
        </w:tc>
        <w:tc>
          <w:tcPr>
            <w:tcW w:w="6668" w:type="dxa"/>
          </w:tcPr>
          <w:p w14:paraId="64FB2C8D" w14:textId="4AE25546" w:rsidR="00947E01" w:rsidRPr="00DF5F04" w:rsidRDefault="00947E01" w:rsidP="00947E01">
            <w:pPr>
              <w:pStyle w:val="Encabezado"/>
              <w:spacing w:line="276" w:lineRule="auto"/>
              <w:jc w:val="both"/>
              <w:rPr>
                <w:rFonts w:ascii="Arial" w:hAnsi="Arial" w:cs="Arial"/>
                <w:color w:val="000000" w:themeColor="text1"/>
              </w:rPr>
            </w:pPr>
            <w:r w:rsidRPr="00DF5F04">
              <w:rPr>
                <w:rFonts w:ascii="Arial" w:hAnsi="Arial" w:cs="Arial"/>
                <w:color w:val="000000" w:themeColor="text1"/>
              </w:rPr>
              <w:t xml:space="preserve">EL CONTRATISTA mantendrá a LA </w:t>
            </w:r>
            <w:r w:rsidR="00BD25AA" w:rsidRPr="00DF5F04">
              <w:rPr>
                <w:rFonts w:ascii="Arial" w:hAnsi="Arial" w:cs="Arial"/>
                <w:color w:val="000000" w:themeColor="text1"/>
              </w:rPr>
              <w:t>IED libre</w:t>
            </w:r>
            <w:r w:rsidRPr="00DF5F04">
              <w:rPr>
                <w:rFonts w:ascii="Arial" w:hAnsi="Arial" w:cs="Arial"/>
                <w:color w:val="000000" w:themeColor="text1"/>
              </w:rPr>
              <w:t xml:space="preserve"> de cualquier daño o perjuicio originado en reclamaciones de terceros y que se deriven de sus actuaciones o las de sus subcontratistas o dependientes.</w:t>
            </w:r>
          </w:p>
        </w:tc>
      </w:tr>
      <w:tr w:rsidR="00F03AAC" w:rsidRPr="00DF5F04" w14:paraId="1BA7298B" w14:textId="77777777" w:rsidTr="65B29E3C">
        <w:trPr>
          <w:trHeight w:val="556"/>
        </w:trPr>
        <w:tc>
          <w:tcPr>
            <w:tcW w:w="3114" w:type="dxa"/>
            <w:vAlign w:val="center"/>
          </w:tcPr>
          <w:p w14:paraId="7FD8C13C" w14:textId="7409C07E" w:rsidR="00F03AAC" w:rsidRPr="00DF5F04" w:rsidRDefault="00635792" w:rsidP="00BD5673">
            <w:pPr>
              <w:spacing w:after="0" w:line="276" w:lineRule="auto"/>
              <w:rPr>
                <w:rFonts w:ascii="Arial" w:hAnsi="Arial" w:cs="Arial"/>
                <w:b/>
                <w:color w:val="000000" w:themeColor="text1"/>
              </w:rPr>
            </w:pPr>
            <w:r w:rsidRPr="00DF5F04">
              <w:rPr>
                <w:rFonts w:ascii="Arial" w:hAnsi="Arial" w:cs="Arial"/>
                <w:b/>
                <w:color w:val="000000" w:themeColor="text1"/>
              </w:rPr>
              <w:t>12</w:t>
            </w:r>
            <w:r w:rsidR="00F03AAC" w:rsidRPr="00DF5F04">
              <w:rPr>
                <w:rFonts w:ascii="Arial" w:hAnsi="Arial" w:cs="Arial"/>
                <w:b/>
                <w:color w:val="000000" w:themeColor="text1"/>
              </w:rPr>
              <w:t>) SANCIONES</w:t>
            </w:r>
          </w:p>
        </w:tc>
        <w:tc>
          <w:tcPr>
            <w:tcW w:w="6668" w:type="dxa"/>
          </w:tcPr>
          <w:p w14:paraId="61FA42B8" w14:textId="3C331B3C" w:rsidR="000B2B6E" w:rsidRPr="00DF5F04" w:rsidRDefault="00F03AAC" w:rsidP="00F03AAC">
            <w:pPr>
              <w:pStyle w:val="Encabezado"/>
              <w:spacing w:line="276" w:lineRule="auto"/>
              <w:jc w:val="both"/>
              <w:rPr>
                <w:rFonts w:ascii="Arial" w:hAnsi="Arial" w:cs="Arial"/>
                <w:b/>
                <w:bCs/>
                <w:color w:val="000000" w:themeColor="text1"/>
                <w:lang w:val="es-ES"/>
              </w:rPr>
            </w:pPr>
            <w:r w:rsidRPr="00DF5F04">
              <w:rPr>
                <w:rFonts w:ascii="Arial" w:hAnsi="Arial" w:cs="Arial"/>
                <w:b/>
                <w:color w:val="000000" w:themeColor="text1"/>
                <w:lang w:val="es-ES"/>
              </w:rPr>
              <w:t>MULTAS:</w:t>
            </w:r>
            <w:r w:rsidRPr="00DF5F04">
              <w:rPr>
                <w:rFonts w:ascii="Arial" w:hAnsi="Arial" w:cs="Arial"/>
                <w:b/>
                <w:bCs/>
                <w:color w:val="000000" w:themeColor="text1"/>
                <w:lang w:val="es-ES"/>
              </w:rPr>
              <w:t xml:space="preserve"> </w:t>
            </w:r>
            <w:r w:rsidRPr="00DF5F04">
              <w:rPr>
                <w:rFonts w:ascii="Arial" w:hAnsi="Arial" w:cs="Arial"/>
                <w:color w:val="000000" w:themeColor="text1"/>
                <w:lang w:val="es-ES"/>
              </w:rPr>
              <w:t xml:space="preserve">Las partes dentro del libre ejercicio de la autonomía de su voluntad expresamente pactan que la </w:t>
            </w:r>
            <w:r w:rsidR="0011094C" w:rsidRPr="00DF5F04">
              <w:rPr>
                <w:rFonts w:ascii="Arial" w:hAnsi="Arial" w:cs="Arial"/>
                <w:color w:val="000000" w:themeColor="text1"/>
                <w:lang w:val="es-ES"/>
              </w:rPr>
              <w:t>IED podrá</w:t>
            </w:r>
            <w:r w:rsidRPr="00DF5F04">
              <w:rPr>
                <w:rFonts w:ascii="Arial" w:hAnsi="Arial" w:cs="Arial"/>
                <w:color w:val="000000" w:themeColor="text1"/>
                <w:lang w:val="es-ES"/>
              </w:rPr>
              <w:t xml:space="preserve"> imponer multas al contratista que incumpla con alguna de las obligaciones establecidas en el contrato, multas sucesivas, de apremio o por mora o deficiencia en el cumplimiento de sus obligaciones, equivalentes al uno por ciento (1,0%) por cada semana de retardo, sin exceder el </w:t>
            </w:r>
            <w:r w:rsidR="00BD25AA">
              <w:rPr>
                <w:rFonts w:ascii="Arial" w:hAnsi="Arial" w:cs="Arial"/>
                <w:color w:val="000000" w:themeColor="text1"/>
                <w:lang w:val="es-ES"/>
              </w:rPr>
              <w:t>2</w:t>
            </w:r>
            <w:r w:rsidRPr="00DF5F04">
              <w:rPr>
                <w:rFonts w:ascii="Arial" w:hAnsi="Arial" w:cs="Arial"/>
                <w:color w:val="000000" w:themeColor="text1"/>
                <w:lang w:val="es-ES"/>
              </w:rPr>
              <w:t>0% del valor total del contrato.</w:t>
            </w:r>
            <w:r w:rsidRPr="00DF5F04">
              <w:rPr>
                <w:rFonts w:ascii="Arial" w:hAnsi="Arial" w:cs="Arial"/>
                <w:b/>
                <w:bCs/>
                <w:color w:val="000000" w:themeColor="text1"/>
                <w:lang w:val="es-ES"/>
              </w:rPr>
              <w:t xml:space="preserve">  </w:t>
            </w:r>
          </w:p>
          <w:p w14:paraId="6BB38417" w14:textId="77777777" w:rsidR="000B2B6E" w:rsidRPr="00DF5F04" w:rsidRDefault="000B2B6E" w:rsidP="00F03AAC">
            <w:pPr>
              <w:pStyle w:val="Encabezado"/>
              <w:spacing w:line="276" w:lineRule="auto"/>
              <w:jc w:val="both"/>
              <w:rPr>
                <w:rFonts w:ascii="Arial" w:hAnsi="Arial" w:cs="Arial"/>
                <w:b/>
                <w:color w:val="000000" w:themeColor="text1"/>
                <w:lang w:val="es-ES"/>
              </w:rPr>
            </w:pPr>
          </w:p>
          <w:p w14:paraId="49DA26B5" w14:textId="0FA8A058" w:rsidR="00F03AAC" w:rsidRPr="00DF5F04" w:rsidRDefault="00F03AAC" w:rsidP="00F03AAC">
            <w:pPr>
              <w:pStyle w:val="Encabezado"/>
              <w:spacing w:line="276" w:lineRule="auto"/>
              <w:jc w:val="both"/>
              <w:rPr>
                <w:rFonts w:ascii="Arial" w:hAnsi="Arial" w:cs="Arial"/>
                <w:b/>
                <w:bCs/>
                <w:color w:val="000000" w:themeColor="text1"/>
                <w:lang w:val="es-ES"/>
              </w:rPr>
            </w:pPr>
            <w:r w:rsidRPr="00DF5F04">
              <w:rPr>
                <w:rFonts w:ascii="Arial" w:hAnsi="Arial" w:cs="Arial"/>
                <w:b/>
                <w:color w:val="000000" w:themeColor="text1"/>
                <w:lang w:val="es-ES"/>
              </w:rPr>
              <w:t>CLÁUSULA PENAL PECUNARIA:</w:t>
            </w:r>
            <w:r w:rsidRPr="00DF5F04">
              <w:rPr>
                <w:rFonts w:ascii="Arial" w:hAnsi="Arial" w:cs="Arial"/>
                <w:bCs/>
                <w:color w:val="000000" w:themeColor="text1"/>
                <w:lang w:val="es-ES"/>
              </w:rPr>
              <w:t xml:space="preserve"> Las partes dentro del libre ejercicio de la autonomía de su voluntad expresamente pactan que, en caso de incumplimiento de las obligaciones por parte del contratista, deberá pagar a la contratante a título de cláusula penal pecuniaria una suma equivalente al </w:t>
            </w:r>
            <w:r w:rsidR="001066E4">
              <w:rPr>
                <w:rFonts w:ascii="Arial" w:hAnsi="Arial" w:cs="Arial"/>
                <w:bCs/>
                <w:color w:val="000000" w:themeColor="text1"/>
                <w:lang w:val="es-ES"/>
              </w:rPr>
              <w:t>2</w:t>
            </w:r>
            <w:r w:rsidRPr="00DF5F04">
              <w:rPr>
                <w:rFonts w:ascii="Arial" w:hAnsi="Arial" w:cs="Arial"/>
                <w:bCs/>
                <w:color w:val="000000" w:themeColor="text1"/>
                <w:lang w:val="es-ES"/>
              </w:rPr>
              <w:t>0% del valor total del contrato, a la fecha del incumplimiento, cuyo monto se imputará al de los perjuicios definitivos que sufra la contratante por tal incumplimiento. Las partes pactan que esta sanción penal pecuniaria tiene carácter parcial, que no extingue ni compensa las obligaciones contractuales a cargo del contratista y que no es compatible con el cobro definitivo de perjuicios que por vía judicial o extrajudicial debiera hacer la contratante en caso de incumplimiento del contrato por parte de la contratista.</w:t>
            </w:r>
          </w:p>
          <w:p w14:paraId="510BD142" w14:textId="77777777" w:rsidR="00F03AAC" w:rsidRPr="00DF5F04" w:rsidRDefault="00F03AAC" w:rsidP="00F03AAC">
            <w:pPr>
              <w:pStyle w:val="Encabezado"/>
              <w:spacing w:line="276" w:lineRule="auto"/>
              <w:jc w:val="both"/>
              <w:rPr>
                <w:rFonts w:ascii="Arial" w:hAnsi="Arial" w:cs="Arial"/>
                <w:bCs/>
                <w:color w:val="000000" w:themeColor="text1"/>
                <w:lang w:val="es-ES"/>
              </w:rPr>
            </w:pPr>
          </w:p>
          <w:p w14:paraId="5FF254A2" w14:textId="77777777" w:rsidR="00464075" w:rsidRPr="00DF5F04" w:rsidRDefault="009C36CA" w:rsidP="00464075">
            <w:pPr>
              <w:pStyle w:val="Encabezado"/>
              <w:jc w:val="both"/>
              <w:rPr>
                <w:rFonts w:ascii="Arial" w:hAnsi="Arial" w:cs="Arial"/>
                <w:bCs/>
                <w:color w:val="000000" w:themeColor="text1"/>
                <w:lang w:val="es-ES"/>
              </w:rPr>
            </w:pPr>
            <w:r w:rsidRPr="00DF5F04">
              <w:rPr>
                <w:rFonts w:ascii="Arial" w:hAnsi="Arial" w:cs="Arial"/>
                <w:b/>
                <w:color w:val="000000" w:themeColor="text1"/>
                <w:lang w:val="es-ES"/>
              </w:rPr>
              <w:t>PARAGRAFO</w:t>
            </w:r>
            <w:r w:rsidR="000B2B6E" w:rsidRPr="00DF5F04">
              <w:rPr>
                <w:rFonts w:ascii="Arial" w:hAnsi="Arial" w:cs="Arial"/>
                <w:b/>
                <w:color w:val="000000" w:themeColor="text1"/>
                <w:lang w:val="es-ES"/>
              </w:rPr>
              <w:t xml:space="preserve"> </w:t>
            </w:r>
            <w:r w:rsidRPr="00DF5F04">
              <w:rPr>
                <w:rFonts w:ascii="Arial" w:hAnsi="Arial" w:cs="Arial"/>
                <w:b/>
                <w:color w:val="000000" w:themeColor="text1"/>
                <w:lang w:val="es-ES"/>
              </w:rPr>
              <w:t xml:space="preserve">1: </w:t>
            </w:r>
            <w:r w:rsidR="00F03AAC" w:rsidRPr="00DF5F04">
              <w:rPr>
                <w:rFonts w:ascii="Arial" w:hAnsi="Arial" w:cs="Arial"/>
                <w:bCs/>
                <w:color w:val="000000" w:themeColor="text1"/>
                <w:lang w:val="es-ES"/>
              </w:rPr>
              <w:t>Las partes acuerdan con la suscripción de este contrato que la contratante podrá imponer multas y/o declarar el incumplimiento, siguiendo el procedimiento establecido en el Manual de Contratación de la IED, las cuales son de pleno conocimiento del contratista y la aseguradora, esta última, si hay lugar, así como en aquellas normas aplicables para el caso, o que las sustituyan o modifiquen.</w:t>
            </w:r>
          </w:p>
          <w:p w14:paraId="397A15E8" w14:textId="2B61BF3D" w:rsidR="00F03AAC" w:rsidRPr="00DF5F04" w:rsidRDefault="000B2B6E" w:rsidP="00464075">
            <w:pPr>
              <w:pStyle w:val="Encabezado"/>
              <w:jc w:val="both"/>
              <w:rPr>
                <w:rFonts w:ascii="Arial" w:hAnsi="Arial" w:cs="Arial"/>
                <w:bCs/>
                <w:color w:val="000000" w:themeColor="text1"/>
                <w:lang w:val="es-ES"/>
              </w:rPr>
            </w:pPr>
            <w:r w:rsidRPr="00DF5F04">
              <w:rPr>
                <w:rFonts w:ascii="Arial" w:eastAsia="Calibri" w:hAnsi="Arial" w:cs="Arial"/>
                <w:b/>
                <w:bCs/>
                <w:lang w:val="es-ES"/>
              </w:rPr>
              <w:t xml:space="preserve">PARÁGRAFO </w:t>
            </w:r>
            <w:r w:rsidR="009C36CA" w:rsidRPr="00DF5F04">
              <w:rPr>
                <w:rFonts w:ascii="Arial" w:hAnsi="Arial" w:cs="Arial"/>
                <w:b/>
                <w:color w:val="000000" w:themeColor="text1"/>
                <w:lang w:val="es-ES"/>
              </w:rPr>
              <w:t xml:space="preserve">2: </w:t>
            </w:r>
            <w:r w:rsidR="009C36CA" w:rsidRPr="00DF5F04">
              <w:rPr>
                <w:rFonts w:ascii="Arial" w:hAnsi="Arial" w:cs="Arial"/>
                <w:bCs/>
                <w:color w:val="000000" w:themeColor="text1"/>
                <w:lang w:val="es-ES"/>
              </w:rPr>
              <w:t xml:space="preserve"> </w:t>
            </w:r>
            <w:r w:rsidR="00F03AAC" w:rsidRPr="00DF5F04">
              <w:rPr>
                <w:rFonts w:ascii="Arial" w:hAnsi="Arial" w:cs="Arial"/>
                <w:bCs/>
                <w:color w:val="000000" w:themeColor="text1"/>
                <w:lang w:val="es-ES"/>
              </w:rPr>
              <w:t xml:space="preserve">La mora o incumplimiento a que se refiere esta cláusula, se entienden referidos al incumplimiento de las obligaciones sustanciales relativas al objeto del contrato o de cualquier otra obligación. Es entendido y aceptado por las partes que el presente contrato presta mérito ejecutivo y que lo estipulado en esta cláusula constituye compromiso irrevocable de pago a favor </w:t>
            </w:r>
            <w:r w:rsidR="00F03AAC" w:rsidRPr="00DF5F04">
              <w:rPr>
                <w:rFonts w:ascii="Arial" w:hAnsi="Arial" w:cs="Arial"/>
                <w:bCs/>
                <w:color w:val="000000" w:themeColor="text1"/>
                <w:lang w:val="es-ES"/>
              </w:rPr>
              <w:lastRenderedPageBreak/>
              <w:t>del contratante si se presenta cualquiera de las situaciones pactadas</w:t>
            </w:r>
            <w:r w:rsidR="00464075" w:rsidRPr="00DF5F04">
              <w:rPr>
                <w:rFonts w:ascii="Arial" w:hAnsi="Arial" w:cs="Arial"/>
                <w:bCs/>
                <w:color w:val="000000" w:themeColor="text1"/>
                <w:lang w:val="es-ES"/>
              </w:rPr>
              <w:t>.</w:t>
            </w:r>
          </w:p>
        </w:tc>
      </w:tr>
      <w:tr w:rsidR="00947E01" w:rsidRPr="00DF5F04" w14:paraId="5DB3F7F4" w14:textId="77777777" w:rsidTr="65B29E3C">
        <w:tc>
          <w:tcPr>
            <w:tcW w:w="3114" w:type="dxa"/>
            <w:vAlign w:val="center"/>
          </w:tcPr>
          <w:p w14:paraId="3FCD2202" w14:textId="182ED4C2" w:rsidR="00947E01" w:rsidRPr="00DF5F04" w:rsidRDefault="00947E01" w:rsidP="00BD5673">
            <w:pPr>
              <w:spacing w:after="0" w:line="276" w:lineRule="auto"/>
              <w:rPr>
                <w:rFonts w:ascii="Arial" w:hAnsi="Arial" w:cs="Arial"/>
                <w:b/>
                <w:color w:val="000000" w:themeColor="text1"/>
              </w:rPr>
            </w:pPr>
            <w:r w:rsidRPr="00DF5F04">
              <w:rPr>
                <w:rFonts w:ascii="Arial" w:hAnsi="Arial" w:cs="Arial"/>
                <w:b/>
                <w:color w:val="000000" w:themeColor="text1"/>
              </w:rPr>
              <w:lastRenderedPageBreak/>
              <w:t>1</w:t>
            </w:r>
            <w:r w:rsidR="00635792" w:rsidRPr="00DF5F04">
              <w:rPr>
                <w:rFonts w:ascii="Arial" w:hAnsi="Arial" w:cs="Arial"/>
                <w:b/>
                <w:color w:val="000000" w:themeColor="text1"/>
              </w:rPr>
              <w:t>3</w:t>
            </w:r>
            <w:r w:rsidRPr="00DF5F04">
              <w:rPr>
                <w:rFonts w:ascii="Arial" w:hAnsi="Arial" w:cs="Arial"/>
                <w:b/>
                <w:color w:val="000000" w:themeColor="text1"/>
              </w:rPr>
              <w:t>) CESIÓN DEL CONTRATO</w:t>
            </w:r>
          </w:p>
        </w:tc>
        <w:tc>
          <w:tcPr>
            <w:tcW w:w="6668" w:type="dxa"/>
          </w:tcPr>
          <w:p w14:paraId="504151A6" w14:textId="7C1A8F8A" w:rsidR="00947E01" w:rsidRPr="00DF5F04" w:rsidRDefault="00947E01" w:rsidP="00947E01">
            <w:pPr>
              <w:pStyle w:val="Encabezado"/>
              <w:spacing w:after="120" w:line="276" w:lineRule="auto"/>
              <w:jc w:val="both"/>
              <w:rPr>
                <w:rFonts w:ascii="Arial" w:hAnsi="Arial" w:cs="Arial"/>
                <w:color w:val="000000" w:themeColor="text1"/>
              </w:rPr>
            </w:pPr>
            <w:r w:rsidRPr="00DF5F04">
              <w:rPr>
                <w:rFonts w:ascii="Arial" w:hAnsi="Arial" w:cs="Arial"/>
                <w:color w:val="000000" w:themeColor="text1"/>
              </w:rPr>
              <w:t xml:space="preserve">El presente contrato, los derechos y obligaciones que dé él emanen, no podrán cederse por EL CONTRATISTA, salvo autorización expresa y escrita de LA </w:t>
            </w:r>
            <w:r w:rsidR="000E476F" w:rsidRPr="00DF5F04">
              <w:rPr>
                <w:rFonts w:ascii="Arial" w:hAnsi="Arial" w:cs="Arial"/>
                <w:color w:val="000000" w:themeColor="text1"/>
              </w:rPr>
              <w:t>IED.</w:t>
            </w:r>
          </w:p>
          <w:p w14:paraId="4A1333B8" w14:textId="7035FB4D" w:rsidR="00947E01" w:rsidRPr="00DF5F04" w:rsidRDefault="009849FD" w:rsidP="00947E01">
            <w:pPr>
              <w:pStyle w:val="Encabezado"/>
              <w:spacing w:line="276" w:lineRule="auto"/>
              <w:jc w:val="both"/>
              <w:rPr>
                <w:rFonts w:ascii="Arial" w:hAnsi="Arial" w:cs="Arial"/>
                <w:color w:val="000000" w:themeColor="text1"/>
              </w:rPr>
            </w:pPr>
            <w:r w:rsidRPr="00DF5F04">
              <w:rPr>
                <w:rFonts w:ascii="Arial" w:eastAsia="Calibri" w:hAnsi="Arial" w:cs="Arial"/>
                <w:b/>
                <w:bCs/>
                <w:lang w:val="es-ES"/>
              </w:rPr>
              <w:t xml:space="preserve">PARÁGRAFO: </w:t>
            </w:r>
            <w:r w:rsidR="00947E01" w:rsidRPr="00DF5F04">
              <w:rPr>
                <w:rFonts w:ascii="Arial" w:hAnsi="Arial" w:cs="Arial"/>
                <w:color w:val="000000" w:themeColor="text1"/>
              </w:rPr>
              <w:t xml:space="preserve">En caso de subcontratar con una persona jurídica </w:t>
            </w:r>
            <w:r w:rsidR="000E476F" w:rsidRPr="00DF5F04">
              <w:rPr>
                <w:rFonts w:ascii="Arial" w:hAnsi="Arial" w:cs="Arial"/>
                <w:color w:val="000000" w:themeColor="text1"/>
              </w:rPr>
              <w:t xml:space="preserve">EL </w:t>
            </w:r>
            <w:r w:rsidR="00947E01" w:rsidRPr="00DF5F04">
              <w:rPr>
                <w:rFonts w:ascii="Arial" w:hAnsi="Arial" w:cs="Arial"/>
                <w:color w:val="000000" w:themeColor="text1"/>
              </w:rPr>
              <w:t>CONTRATISTA requerirá autorización expresa y escrita de LA</w:t>
            </w:r>
            <w:r w:rsidR="000E476F" w:rsidRPr="00DF5F04">
              <w:rPr>
                <w:rFonts w:ascii="Arial" w:hAnsi="Arial" w:cs="Arial"/>
                <w:color w:val="000000" w:themeColor="text1"/>
              </w:rPr>
              <w:t xml:space="preserve"> IED</w:t>
            </w:r>
            <w:r w:rsidR="00947E01" w:rsidRPr="00DF5F04">
              <w:rPr>
                <w:rFonts w:ascii="Arial" w:hAnsi="Arial" w:cs="Arial"/>
                <w:color w:val="000000" w:themeColor="text1"/>
              </w:rPr>
              <w:t>.</w:t>
            </w:r>
          </w:p>
        </w:tc>
      </w:tr>
      <w:tr w:rsidR="00947E01" w:rsidRPr="00DF5F04" w14:paraId="0A4C9194" w14:textId="77777777" w:rsidTr="65B29E3C">
        <w:tc>
          <w:tcPr>
            <w:tcW w:w="3114" w:type="dxa"/>
            <w:vAlign w:val="center"/>
          </w:tcPr>
          <w:p w14:paraId="5C3C2AE0" w14:textId="6A542B3F" w:rsidR="00947E01" w:rsidRPr="00DF5F04" w:rsidRDefault="00947E01" w:rsidP="00BD5673">
            <w:pPr>
              <w:spacing w:after="0" w:line="276" w:lineRule="auto"/>
              <w:rPr>
                <w:rFonts w:ascii="Arial" w:hAnsi="Arial" w:cs="Arial"/>
                <w:b/>
                <w:color w:val="000000" w:themeColor="text1"/>
              </w:rPr>
            </w:pPr>
            <w:r w:rsidRPr="00DF5F04">
              <w:rPr>
                <w:rFonts w:ascii="Arial" w:hAnsi="Arial" w:cs="Arial"/>
                <w:b/>
                <w:color w:val="000000" w:themeColor="text1"/>
              </w:rPr>
              <w:t>1</w:t>
            </w:r>
            <w:r w:rsidR="00635792" w:rsidRPr="00DF5F04">
              <w:rPr>
                <w:rFonts w:ascii="Arial" w:hAnsi="Arial" w:cs="Arial"/>
                <w:b/>
                <w:color w:val="000000" w:themeColor="text1"/>
              </w:rPr>
              <w:t>4</w:t>
            </w:r>
            <w:r w:rsidRPr="00DF5F04">
              <w:rPr>
                <w:rFonts w:ascii="Arial" w:hAnsi="Arial" w:cs="Arial"/>
                <w:b/>
                <w:color w:val="000000" w:themeColor="text1"/>
              </w:rPr>
              <w:t>) TERMINACIÓN DEL CONTRATO</w:t>
            </w:r>
          </w:p>
        </w:tc>
        <w:tc>
          <w:tcPr>
            <w:tcW w:w="6668" w:type="dxa"/>
          </w:tcPr>
          <w:p w14:paraId="0B45A80C" w14:textId="5BFBF4D9" w:rsidR="00947E01" w:rsidRPr="00DF5F04" w:rsidRDefault="00947E01" w:rsidP="00947E01">
            <w:pPr>
              <w:pStyle w:val="Encabezado"/>
              <w:spacing w:line="276" w:lineRule="auto"/>
              <w:jc w:val="both"/>
              <w:rPr>
                <w:rFonts w:ascii="Arial" w:hAnsi="Arial" w:cs="Arial"/>
                <w:color w:val="000000" w:themeColor="text1"/>
              </w:rPr>
            </w:pPr>
            <w:r w:rsidRPr="00DF5F04">
              <w:rPr>
                <w:rFonts w:ascii="Arial" w:hAnsi="Arial" w:cs="Arial"/>
                <w:color w:val="000000" w:themeColor="text1"/>
              </w:rPr>
              <w:t xml:space="preserve">El presente contrato podrá darse por terminado en cualquiera de los siguientes eventos: </w:t>
            </w:r>
            <w:r w:rsidRPr="00B5672C">
              <w:rPr>
                <w:rFonts w:ascii="Arial" w:hAnsi="Arial" w:cs="Arial"/>
                <w:b/>
                <w:bCs/>
                <w:color w:val="000000" w:themeColor="text1"/>
              </w:rPr>
              <w:t>1.</w:t>
            </w:r>
            <w:r w:rsidRPr="00DF5F04">
              <w:rPr>
                <w:rFonts w:ascii="Arial" w:hAnsi="Arial" w:cs="Arial"/>
                <w:color w:val="000000" w:themeColor="text1"/>
              </w:rPr>
              <w:t xml:space="preserve"> Por vencimiento del plazo del contrato. </w:t>
            </w:r>
            <w:r w:rsidR="0011094C">
              <w:rPr>
                <w:rFonts w:ascii="Arial" w:hAnsi="Arial" w:cs="Arial"/>
                <w:color w:val="000000" w:themeColor="text1"/>
              </w:rPr>
              <w:t xml:space="preserve">               </w:t>
            </w:r>
            <w:r w:rsidRPr="00B5672C">
              <w:rPr>
                <w:rFonts w:ascii="Arial" w:hAnsi="Arial" w:cs="Arial"/>
                <w:b/>
                <w:bCs/>
                <w:color w:val="000000" w:themeColor="text1"/>
              </w:rPr>
              <w:t>2.</w:t>
            </w:r>
            <w:r w:rsidRPr="00DF5F04">
              <w:rPr>
                <w:rFonts w:ascii="Arial" w:hAnsi="Arial" w:cs="Arial"/>
                <w:color w:val="000000" w:themeColor="text1"/>
              </w:rPr>
              <w:t xml:space="preserve"> Por agotamiento de su objeto.  </w:t>
            </w:r>
            <w:r w:rsidRPr="00B5672C">
              <w:rPr>
                <w:rFonts w:ascii="Arial" w:hAnsi="Arial" w:cs="Arial"/>
                <w:b/>
                <w:bCs/>
                <w:color w:val="000000" w:themeColor="text1"/>
              </w:rPr>
              <w:t>3.</w:t>
            </w:r>
            <w:r w:rsidRPr="00DF5F04">
              <w:rPr>
                <w:rFonts w:ascii="Arial" w:hAnsi="Arial" w:cs="Arial"/>
                <w:color w:val="000000" w:themeColor="text1"/>
              </w:rPr>
              <w:t xml:space="preserve"> Por incumplimiento total de las obligaciones del CONTRATISTA. </w:t>
            </w:r>
            <w:r w:rsidRPr="00B5672C">
              <w:rPr>
                <w:rFonts w:ascii="Arial" w:hAnsi="Arial" w:cs="Arial"/>
                <w:b/>
                <w:bCs/>
                <w:color w:val="000000" w:themeColor="text1"/>
              </w:rPr>
              <w:t>4.</w:t>
            </w:r>
            <w:r w:rsidRPr="00DF5F04">
              <w:rPr>
                <w:rFonts w:ascii="Arial" w:hAnsi="Arial" w:cs="Arial"/>
                <w:color w:val="000000" w:themeColor="text1"/>
              </w:rPr>
              <w:t xml:space="preserve"> Por mutuo acuerdo entre las partes. </w:t>
            </w:r>
          </w:p>
        </w:tc>
      </w:tr>
      <w:tr w:rsidR="00947E01" w:rsidRPr="00DF5F04" w14:paraId="7DEDCD23" w14:textId="77777777" w:rsidTr="65B29E3C">
        <w:tc>
          <w:tcPr>
            <w:tcW w:w="3114" w:type="dxa"/>
            <w:vAlign w:val="center"/>
          </w:tcPr>
          <w:p w14:paraId="36799D9A" w14:textId="79F7C95D" w:rsidR="00947E01" w:rsidRPr="00DF5F04" w:rsidRDefault="00947E01" w:rsidP="00BD5673">
            <w:pPr>
              <w:spacing w:after="0" w:line="276" w:lineRule="auto"/>
              <w:rPr>
                <w:rFonts w:ascii="Arial" w:hAnsi="Arial" w:cs="Arial"/>
                <w:b/>
                <w:color w:val="000000" w:themeColor="text1"/>
              </w:rPr>
            </w:pPr>
            <w:r w:rsidRPr="00DF5F04">
              <w:rPr>
                <w:rFonts w:ascii="Arial" w:hAnsi="Arial" w:cs="Arial"/>
                <w:b/>
                <w:color w:val="000000" w:themeColor="text1"/>
              </w:rPr>
              <w:t>1</w:t>
            </w:r>
            <w:r w:rsidR="00635792" w:rsidRPr="00DF5F04">
              <w:rPr>
                <w:rFonts w:ascii="Arial" w:hAnsi="Arial" w:cs="Arial"/>
                <w:b/>
                <w:color w:val="000000" w:themeColor="text1"/>
              </w:rPr>
              <w:t>5</w:t>
            </w:r>
            <w:r w:rsidRPr="00DF5F04">
              <w:rPr>
                <w:rFonts w:ascii="Arial" w:hAnsi="Arial" w:cs="Arial"/>
                <w:b/>
                <w:color w:val="000000" w:themeColor="text1"/>
              </w:rPr>
              <w:t>) MODIFICACIÓN, ADICIÓN Y PRORROGA</w:t>
            </w:r>
          </w:p>
        </w:tc>
        <w:tc>
          <w:tcPr>
            <w:tcW w:w="6668" w:type="dxa"/>
          </w:tcPr>
          <w:p w14:paraId="729FF7AE" w14:textId="462289E7" w:rsidR="00947E01" w:rsidRPr="00DF5F04" w:rsidRDefault="00947E01" w:rsidP="00947E01">
            <w:pPr>
              <w:pStyle w:val="Encabezado"/>
              <w:spacing w:line="276" w:lineRule="auto"/>
              <w:jc w:val="both"/>
              <w:rPr>
                <w:rFonts w:ascii="Arial" w:hAnsi="Arial" w:cs="Arial"/>
                <w:color w:val="000000" w:themeColor="text1"/>
              </w:rPr>
            </w:pPr>
            <w:r w:rsidRPr="00DF5F04">
              <w:rPr>
                <w:rFonts w:ascii="Arial" w:hAnsi="Arial" w:cs="Arial"/>
                <w:color w:val="000000" w:themeColor="text1"/>
              </w:rPr>
              <w:t xml:space="preserve">El presente contrato podrá ser modificado, adicionado o prorrogado en cualquier momento, previo acuerdo de las partes, para lo cual deberán suscribir </w:t>
            </w:r>
            <w:r w:rsidR="00063203" w:rsidRPr="00DF5F04">
              <w:rPr>
                <w:rFonts w:ascii="Arial" w:hAnsi="Arial" w:cs="Arial"/>
                <w:color w:val="000000" w:themeColor="text1"/>
              </w:rPr>
              <w:t xml:space="preserve">la </w:t>
            </w:r>
            <w:r w:rsidRPr="00DF5F04">
              <w:rPr>
                <w:rFonts w:ascii="Arial" w:hAnsi="Arial" w:cs="Arial"/>
                <w:color w:val="000000" w:themeColor="text1"/>
              </w:rPr>
              <w:t>respectiv</w:t>
            </w:r>
            <w:r w:rsidR="00063203" w:rsidRPr="00DF5F04">
              <w:rPr>
                <w:rFonts w:ascii="Arial" w:hAnsi="Arial" w:cs="Arial"/>
                <w:color w:val="000000" w:themeColor="text1"/>
              </w:rPr>
              <w:t>a</w:t>
            </w:r>
            <w:r w:rsidRPr="00DF5F04">
              <w:rPr>
                <w:rFonts w:ascii="Arial" w:hAnsi="Arial" w:cs="Arial"/>
                <w:color w:val="000000" w:themeColor="text1"/>
              </w:rPr>
              <w:t xml:space="preserve"> </w:t>
            </w:r>
            <w:r w:rsidR="00362BF6" w:rsidRPr="00DF5F04">
              <w:rPr>
                <w:rFonts w:ascii="Arial" w:hAnsi="Arial" w:cs="Arial"/>
                <w:color w:val="000000" w:themeColor="text1"/>
              </w:rPr>
              <w:t>modificación</w:t>
            </w:r>
            <w:r w:rsidR="007E4D69" w:rsidRPr="00DF5F04">
              <w:rPr>
                <w:rFonts w:ascii="Arial" w:hAnsi="Arial" w:cs="Arial"/>
                <w:color w:val="000000" w:themeColor="text1"/>
              </w:rPr>
              <w:t xml:space="preserve">. </w:t>
            </w:r>
          </w:p>
        </w:tc>
      </w:tr>
      <w:tr w:rsidR="00947E01" w:rsidRPr="00DF5F04" w14:paraId="652D11F1" w14:textId="77777777" w:rsidTr="65B29E3C">
        <w:trPr>
          <w:trHeight w:val="650"/>
        </w:trPr>
        <w:tc>
          <w:tcPr>
            <w:tcW w:w="3114" w:type="dxa"/>
            <w:vAlign w:val="center"/>
          </w:tcPr>
          <w:p w14:paraId="26E3AC88" w14:textId="1BC0D298" w:rsidR="00947E01" w:rsidRPr="00DF5F04" w:rsidRDefault="00947E01" w:rsidP="00BD5673">
            <w:pPr>
              <w:spacing w:after="0" w:line="276" w:lineRule="auto"/>
              <w:rPr>
                <w:rFonts w:ascii="Arial" w:hAnsi="Arial" w:cs="Arial"/>
                <w:b/>
                <w:color w:val="000000" w:themeColor="text1"/>
              </w:rPr>
            </w:pPr>
            <w:r w:rsidRPr="00DF5F04">
              <w:rPr>
                <w:rFonts w:ascii="Arial" w:hAnsi="Arial" w:cs="Arial"/>
                <w:b/>
                <w:color w:val="000000" w:themeColor="text1"/>
              </w:rPr>
              <w:t>1</w:t>
            </w:r>
            <w:r w:rsidR="00635792" w:rsidRPr="00DF5F04">
              <w:rPr>
                <w:rFonts w:ascii="Arial" w:hAnsi="Arial" w:cs="Arial"/>
                <w:b/>
                <w:color w:val="000000" w:themeColor="text1"/>
              </w:rPr>
              <w:t>6</w:t>
            </w:r>
            <w:r w:rsidRPr="00DF5F04">
              <w:rPr>
                <w:rFonts w:ascii="Arial" w:hAnsi="Arial" w:cs="Arial"/>
                <w:b/>
                <w:color w:val="000000" w:themeColor="text1"/>
              </w:rPr>
              <w:t>) SUPERVISIÓN</w:t>
            </w:r>
          </w:p>
        </w:tc>
        <w:tc>
          <w:tcPr>
            <w:tcW w:w="6668" w:type="dxa"/>
            <w:vAlign w:val="center"/>
          </w:tcPr>
          <w:p w14:paraId="34CE30A6" w14:textId="0C04E0D6" w:rsidR="00947E01" w:rsidRPr="00DF5F04" w:rsidRDefault="002F2695" w:rsidP="001D1419">
            <w:pPr>
              <w:pStyle w:val="Encabezado"/>
              <w:spacing w:line="276" w:lineRule="auto"/>
              <w:jc w:val="center"/>
              <w:rPr>
                <w:rFonts w:ascii="Arial" w:hAnsi="Arial" w:cs="Arial"/>
                <w:color w:val="000000" w:themeColor="text1"/>
                <w:lang w:eastAsia="pt-BR"/>
              </w:rPr>
            </w:pPr>
            <w:r w:rsidRPr="00DF5F04">
              <w:rPr>
                <w:rFonts w:ascii="Arial" w:hAnsi="Arial" w:cs="Arial"/>
                <w:color w:val="000000" w:themeColor="text1"/>
                <w:highlight w:val="lightGray"/>
                <w:lang w:eastAsia="pt-BR"/>
              </w:rPr>
              <w:t>XXX</w:t>
            </w:r>
          </w:p>
        </w:tc>
      </w:tr>
      <w:tr w:rsidR="00947E01" w:rsidRPr="00DF5F04" w14:paraId="5858DDB8" w14:textId="77777777" w:rsidTr="65B29E3C">
        <w:tc>
          <w:tcPr>
            <w:tcW w:w="3114" w:type="dxa"/>
            <w:vAlign w:val="center"/>
          </w:tcPr>
          <w:p w14:paraId="0D1628E4" w14:textId="13109EBD" w:rsidR="00947E01" w:rsidRPr="00DF5F04" w:rsidRDefault="00947E01" w:rsidP="00BD5673">
            <w:pPr>
              <w:spacing w:after="0" w:line="276" w:lineRule="auto"/>
              <w:rPr>
                <w:rFonts w:ascii="Arial" w:hAnsi="Arial" w:cs="Arial"/>
                <w:b/>
                <w:color w:val="000000" w:themeColor="text1"/>
              </w:rPr>
            </w:pPr>
            <w:r w:rsidRPr="00DF5F04">
              <w:rPr>
                <w:rFonts w:ascii="Arial" w:hAnsi="Arial" w:cs="Arial"/>
                <w:b/>
                <w:color w:val="000000" w:themeColor="text1"/>
              </w:rPr>
              <w:t>1</w:t>
            </w:r>
            <w:r w:rsidR="00635792" w:rsidRPr="00DF5F04">
              <w:rPr>
                <w:rFonts w:ascii="Arial" w:hAnsi="Arial" w:cs="Arial"/>
                <w:b/>
                <w:color w:val="000000" w:themeColor="text1"/>
              </w:rPr>
              <w:t>7</w:t>
            </w:r>
            <w:r w:rsidRPr="00DF5F04">
              <w:rPr>
                <w:rFonts w:ascii="Arial" w:hAnsi="Arial" w:cs="Arial"/>
                <w:b/>
                <w:color w:val="000000" w:themeColor="text1"/>
              </w:rPr>
              <w:t>) INHABILIDADES E INCOMPATIBILIDADES</w:t>
            </w:r>
          </w:p>
        </w:tc>
        <w:tc>
          <w:tcPr>
            <w:tcW w:w="6668" w:type="dxa"/>
          </w:tcPr>
          <w:p w14:paraId="63700EA8" w14:textId="69448109" w:rsidR="00947E01" w:rsidRPr="00DF5F04" w:rsidRDefault="00947E01" w:rsidP="00947E01">
            <w:pPr>
              <w:pStyle w:val="Encabezado"/>
              <w:spacing w:line="276" w:lineRule="auto"/>
              <w:jc w:val="both"/>
              <w:rPr>
                <w:rFonts w:ascii="Arial" w:hAnsi="Arial" w:cs="Arial"/>
                <w:color w:val="000000" w:themeColor="text1"/>
              </w:rPr>
            </w:pPr>
            <w:r w:rsidRPr="00DF5F04">
              <w:rPr>
                <w:rFonts w:ascii="Arial" w:hAnsi="Arial" w:cs="Arial"/>
                <w:color w:val="000000" w:themeColor="text1"/>
              </w:rPr>
              <w:t xml:space="preserve">El Contratista manifiesta bajo la gravedad de juramento, que se entiende prestado con la firma de este </w:t>
            </w:r>
            <w:r w:rsidR="00724BB2" w:rsidRPr="00DF5F04">
              <w:rPr>
                <w:rFonts w:ascii="Arial" w:hAnsi="Arial" w:cs="Arial"/>
                <w:color w:val="000000" w:themeColor="text1"/>
              </w:rPr>
              <w:t>contrato</w:t>
            </w:r>
            <w:r w:rsidRPr="00DF5F04">
              <w:rPr>
                <w:rFonts w:ascii="Arial" w:hAnsi="Arial" w:cs="Arial"/>
                <w:color w:val="000000" w:themeColor="text1"/>
              </w:rPr>
              <w:t xml:space="preserve"> no encontrarse incurso en causal de inhabilidad, incompatibilidad o prohibición legal para celebrar y ejecutar el presente contrato.</w:t>
            </w:r>
          </w:p>
          <w:p w14:paraId="14244ADB" w14:textId="77777777" w:rsidR="00DE1377" w:rsidRPr="00DF5F04" w:rsidRDefault="00DE1377" w:rsidP="00947E01">
            <w:pPr>
              <w:pStyle w:val="Encabezado"/>
              <w:spacing w:line="276" w:lineRule="auto"/>
              <w:jc w:val="both"/>
              <w:rPr>
                <w:rFonts w:ascii="Arial" w:hAnsi="Arial" w:cs="Arial"/>
                <w:b/>
                <w:color w:val="000000" w:themeColor="text1"/>
              </w:rPr>
            </w:pPr>
          </w:p>
          <w:p w14:paraId="6831C4D4" w14:textId="418D65A7" w:rsidR="00947E01" w:rsidRPr="00DF5F04" w:rsidRDefault="00947E01" w:rsidP="00947E01">
            <w:pPr>
              <w:pStyle w:val="Encabezado"/>
              <w:spacing w:line="276" w:lineRule="auto"/>
              <w:jc w:val="both"/>
              <w:rPr>
                <w:rFonts w:ascii="Arial" w:hAnsi="Arial" w:cs="Arial"/>
                <w:color w:val="000000" w:themeColor="text1"/>
              </w:rPr>
            </w:pPr>
            <w:r w:rsidRPr="00DF5F04">
              <w:rPr>
                <w:rFonts w:ascii="Arial" w:hAnsi="Arial" w:cs="Arial"/>
                <w:b/>
                <w:color w:val="000000" w:themeColor="text1"/>
              </w:rPr>
              <w:t>PARÁGRAFO</w:t>
            </w:r>
            <w:r w:rsidR="00DE1377" w:rsidRPr="00DF5F04">
              <w:rPr>
                <w:rFonts w:ascii="Arial" w:hAnsi="Arial" w:cs="Arial"/>
                <w:b/>
                <w:color w:val="000000" w:themeColor="text1"/>
              </w:rPr>
              <w:t xml:space="preserve">: </w:t>
            </w:r>
            <w:r w:rsidRPr="00DF5F04">
              <w:rPr>
                <w:rFonts w:ascii="Arial" w:hAnsi="Arial" w:cs="Arial"/>
                <w:b/>
                <w:color w:val="000000" w:themeColor="text1"/>
              </w:rPr>
              <w:t>INHABILIDADES E INCOMPATIBILIDADES SOBREVINIENTES</w:t>
            </w:r>
            <w:r w:rsidRPr="00DF5F04">
              <w:rPr>
                <w:rFonts w:ascii="Arial" w:hAnsi="Arial" w:cs="Arial"/>
                <w:color w:val="000000" w:themeColor="text1"/>
              </w:rPr>
              <w:t xml:space="preserve">: Si llegare a sobrevenir inhabilidad e incompatibilidad en EL CONTRATISTA, éste renunciará a la ejecución del contrato, previa autorización escrita de LA </w:t>
            </w:r>
            <w:r w:rsidR="0073081C" w:rsidRPr="00DF5F04">
              <w:rPr>
                <w:rFonts w:ascii="Arial" w:hAnsi="Arial" w:cs="Arial"/>
                <w:color w:val="000000" w:themeColor="text1"/>
              </w:rPr>
              <w:t>IED.</w:t>
            </w:r>
          </w:p>
        </w:tc>
      </w:tr>
      <w:tr w:rsidR="00947E01" w:rsidRPr="00DF5F04" w14:paraId="615EDF47" w14:textId="77777777" w:rsidTr="65B29E3C">
        <w:tc>
          <w:tcPr>
            <w:tcW w:w="3114" w:type="dxa"/>
            <w:vAlign w:val="center"/>
          </w:tcPr>
          <w:p w14:paraId="643EBA7A" w14:textId="2F4A23FB" w:rsidR="00947E01" w:rsidRPr="00DF5F04" w:rsidRDefault="00947E01" w:rsidP="00BD5673">
            <w:pPr>
              <w:spacing w:after="0" w:line="276" w:lineRule="auto"/>
              <w:rPr>
                <w:rFonts w:ascii="Arial" w:hAnsi="Arial" w:cs="Arial"/>
                <w:b/>
                <w:color w:val="000000" w:themeColor="text1"/>
              </w:rPr>
            </w:pPr>
            <w:r w:rsidRPr="00DF5F04">
              <w:rPr>
                <w:rFonts w:ascii="Arial" w:hAnsi="Arial" w:cs="Arial"/>
                <w:b/>
                <w:color w:val="000000" w:themeColor="text1"/>
              </w:rPr>
              <w:t>1</w:t>
            </w:r>
            <w:r w:rsidR="00635792" w:rsidRPr="00DF5F04">
              <w:rPr>
                <w:rFonts w:ascii="Arial" w:hAnsi="Arial" w:cs="Arial"/>
                <w:b/>
                <w:color w:val="000000" w:themeColor="text1"/>
              </w:rPr>
              <w:t>8</w:t>
            </w:r>
            <w:r w:rsidRPr="00DF5F04">
              <w:rPr>
                <w:rFonts w:ascii="Arial" w:hAnsi="Arial" w:cs="Arial"/>
                <w:b/>
                <w:color w:val="000000" w:themeColor="text1"/>
              </w:rPr>
              <w:t>) RÉGIMEN JURÍDICO APLICABLE</w:t>
            </w:r>
          </w:p>
        </w:tc>
        <w:tc>
          <w:tcPr>
            <w:tcW w:w="6668" w:type="dxa"/>
          </w:tcPr>
          <w:p w14:paraId="5584C3F8" w14:textId="531C17C0" w:rsidR="00947E01" w:rsidRPr="00DF5F04" w:rsidRDefault="00947E01" w:rsidP="00947E01">
            <w:pPr>
              <w:pStyle w:val="Encabezado"/>
              <w:spacing w:line="276" w:lineRule="auto"/>
              <w:jc w:val="both"/>
              <w:rPr>
                <w:rFonts w:ascii="Arial" w:hAnsi="Arial" w:cs="Arial"/>
                <w:color w:val="000000" w:themeColor="text1"/>
              </w:rPr>
            </w:pPr>
            <w:r w:rsidRPr="00DF5F04">
              <w:rPr>
                <w:rFonts w:ascii="Arial" w:hAnsi="Arial" w:cs="Arial"/>
                <w:color w:val="000000" w:themeColor="text1"/>
              </w:rPr>
              <w:t xml:space="preserve">El presente contrato estará sometido a la legislación y jurisdicción colombiana y se regirá para todos los efectos </w:t>
            </w:r>
            <w:r w:rsidR="000F49D6" w:rsidRPr="00DF5F04">
              <w:rPr>
                <w:rFonts w:ascii="Arial" w:hAnsi="Arial" w:cs="Arial"/>
                <w:color w:val="000000" w:themeColor="text1"/>
              </w:rPr>
              <w:t xml:space="preserve">por el manual de </w:t>
            </w:r>
            <w:r w:rsidR="00767F84" w:rsidRPr="00DF5F04">
              <w:rPr>
                <w:rFonts w:ascii="Arial" w:hAnsi="Arial" w:cs="Arial"/>
                <w:color w:val="000000" w:themeColor="text1"/>
              </w:rPr>
              <w:t>contratación</w:t>
            </w:r>
            <w:r w:rsidR="000F49D6" w:rsidRPr="00DF5F04">
              <w:rPr>
                <w:rFonts w:ascii="Arial" w:hAnsi="Arial" w:cs="Arial"/>
                <w:color w:val="000000" w:themeColor="text1"/>
              </w:rPr>
              <w:t xml:space="preserve"> aplicable a la IED </w:t>
            </w:r>
            <w:r w:rsidR="000F49D6" w:rsidRPr="00DF5F04">
              <w:rPr>
                <w:rFonts w:ascii="Arial" w:hAnsi="Arial" w:cs="Arial"/>
                <w:color w:val="000000" w:themeColor="text1"/>
                <w:highlight w:val="lightGray"/>
              </w:rPr>
              <w:t>XXX</w:t>
            </w:r>
            <w:r w:rsidR="000F49D6" w:rsidRPr="00DF5F04">
              <w:rPr>
                <w:rFonts w:ascii="Arial" w:hAnsi="Arial" w:cs="Arial"/>
                <w:color w:val="000000" w:themeColor="text1"/>
              </w:rPr>
              <w:t xml:space="preserve"> y demas normas q</w:t>
            </w:r>
            <w:r w:rsidRPr="00DF5F04">
              <w:rPr>
                <w:rFonts w:ascii="Arial" w:hAnsi="Arial" w:cs="Arial"/>
                <w:color w:val="000000" w:themeColor="text1"/>
              </w:rPr>
              <w:t>ue la complementen, modifiquen o reglamenten y por las normas civiles y comerciales que regulen su objeto.</w:t>
            </w:r>
          </w:p>
        </w:tc>
      </w:tr>
      <w:tr w:rsidR="00947E01" w:rsidRPr="00DF5F04" w14:paraId="3E596607" w14:textId="77777777" w:rsidTr="65B29E3C">
        <w:tc>
          <w:tcPr>
            <w:tcW w:w="3114" w:type="dxa"/>
            <w:vAlign w:val="center"/>
          </w:tcPr>
          <w:p w14:paraId="0FA88D00" w14:textId="7424ED55" w:rsidR="00947E01" w:rsidRPr="00DF5F04" w:rsidRDefault="00947E01" w:rsidP="00BD5673">
            <w:pPr>
              <w:spacing w:after="0" w:line="276" w:lineRule="auto"/>
              <w:rPr>
                <w:rFonts w:ascii="Arial" w:hAnsi="Arial" w:cs="Arial"/>
                <w:b/>
                <w:color w:val="000000" w:themeColor="text1"/>
              </w:rPr>
            </w:pPr>
            <w:r w:rsidRPr="00DF5F04">
              <w:rPr>
                <w:rFonts w:ascii="Arial" w:hAnsi="Arial" w:cs="Arial"/>
                <w:b/>
                <w:color w:val="000000" w:themeColor="text1"/>
              </w:rPr>
              <w:t>1</w:t>
            </w:r>
            <w:r w:rsidR="00635792" w:rsidRPr="00DF5F04">
              <w:rPr>
                <w:rFonts w:ascii="Arial" w:hAnsi="Arial" w:cs="Arial"/>
                <w:b/>
                <w:color w:val="000000" w:themeColor="text1"/>
              </w:rPr>
              <w:t>9</w:t>
            </w:r>
            <w:r w:rsidRPr="00DF5F04">
              <w:rPr>
                <w:rFonts w:ascii="Arial" w:hAnsi="Arial" w:cs="Arial"/>
                <w:b/>
                <w:color w:val="000000" w:themeColor="text1"/>
              </w:rPr>
              <w:t>) SOLUCIÓN DE CONFLICTOS</w:t>
            </w:r>
          </w:p>
        </w:tc>
        <w:tc>
          <w:tcPr>
            <w:tcW w:w="6668" w:type="dxa"/>
          </w:tcPr>
          <w:p w14:paraId="5035E32F" w14:textId="20AF11FF" w:rsidR="00947E01" w:rsidRPr="00DF5F04" w:rsidRDefault="00AB69B3" w:rsidP="00947E01">
            <w:pPr>
              <w:spacing w:after="0" w:line="276" w:lineRule="auto"/>
              <w:jc w:val="both"/>
              <w:rPr>
                <w:rFonts w:ascii="Arial" w:hAnsi="Arial" w:cs="Arial"/>
                <w:color w:val="000000" w:themeColor="text1"/>
              </w:rPr>
            </w:pPr>
            <w:r w:rsidRPr="00DF5F04">
              <w:rPr>
                <w:rFonts w:ascii="Arial" w:hAnsi="Arial" w:cs="Arial"/>
                <w:color w:val="000000" w:themeColor="text1"/>
              </w:rPr>
              <w:t xml:space="preserve">Las partes acuerdan que para la solución de las diferencias y discrepancias que surjan de la celebración, ejecución, terminación o liquidación de los contratos se acudirá a los procedimientos de conciliación, transacción o amigable composición. En el caso en </w:t>
            </w:r>
            <w:r w:rsidRPr="00DF5F04">
              <w:rPr>
                <w:rFonts w:ascii="Arial" w:hAnsi="Arial" w:cs="Arial"/>
                <w:color w:val="000000" w:themeColor="text1"/>
              </w:rPr>
              <w:lastRenderedPageBreak/>
              <w:t>que estos mecanismos no sean efectivos, se someterán a la jurisdicción contencioso-administrativa, en todo caso la I.E.D. acudirá a la Dirección de Contratación y Oficina Asesora Jurídica para realizarse el acompañamiento respectivo.  </w:t>
            </w:r>
          </w:p>
        </w:tc>
      </w:tr>
      <w:tr w:rsidR="00947E01" w:rsidRPr="00DF5F04" w14:paraId="54D7228B" w14:textId="77777777" w:rsidTr="65B29E3C">
        <w:trPr>
          <w:trHeight w:val="247"/>
        </w:trPr>
        <w:tc>
          <w:tcPr>
            <w:tcW w:w="3114" w:type="dxa"/>
            <w:vAlign w:val="center"/>
          </w:tcPr>
          <w:p w14:paraId="06AC0039" w14:textId="201D6E14" w:rsidR="00947E01" w:rsidRPr="00DF5F04" w:rsidRDefault="00635792" w:rsidP="00BD5673">
            <w:pPr>
              <w:spacing w:after="0" w:line="276" w:lineRule="auto"/>
              <w:rPr>
                <w:rFonts w:ascii="Arial" w:hAnsi="Arial" w:cs="Arial"/>
                <w:b/>
                <w:color w:val="000000" w:themeColor="text1"/>
              </w:rPr>
            </w:pPr>
            <w:r w:rsidRPr="00DF5F04">
              <w:rPr>
                <w:rFonts w:ascii="Arial" w:hAnsi="Arial" w:cs="Arial"/>
                <w:b/>
                <w:color w:val="000000" w:themeColor="text1"/>
              </w:rPr>
              <w:lastRenderedPageBreak/>
              <w:t>20</w:t>
            </w:r>
            <w:r w:rsidR="00947E01" w:rsidRPr="00DF5F04">
              <w:rPr>
                <w:rFonts w:ascii="Arial" w:hAnsi="Arial" w:cs="Arial"/>
                <w:b/>
                <w:color w:val="000000" w:themeColor="text1"/>
              </w:rPr>
              <w:t>) LIQUIDACIÓN</w:t>
            </w:r>
          </w:p>
        </w:tc>
        <w:tc>
          <w:tcPr>
            <w:tcW w:w="6668" w:type="dxa"/>
            <w:vAlign w:val="center"/>
          </w:tcPr>
          <w:p w14:paraId="0F9150D8" w14:textId="4E8FB130" w:rsidR="00947E01" w:rsidRPr="00DF5F04" w:rsidRDefault="008C6CC3" w:rsidP="004D4EEF">
            <w:pPr>
              <w:spacing w:after="120" w:line="276" w:lineRule="auto"/>
              <w:jc w:val="both"/>
              <w:rPr>
                <w:rFonts w:ascii="Arial" w:hAnsi="Arial" w:cs="Arial"/>
                <w:color w:val="000000" w:themeColor="text1"/>
                <w:highlight w:val="lightGray"/>
              </w:rPr>
            </w:pPr>
            <w:r w:rsidRPr="00DF5F04">
              <w:rPr>
                <w:rFonts w:ascii="Arial" w:hAnsi="Arial" w:cs="Arial"/>
                <w:color w:val="000000" w:themeColor="text1"/>
              </w:rPr>
              <w:t xml:space="preserve">La liquidación se hará de mutuo acuerdo dentro de los cuatro (4) meses siguientes a la expiración del término previsto para la ejecución del contrato o a la expedición del acto que ordene la terminación, o a la fecha del acuerdo que la disponga. En aquellos casos en que el contratista no se presente a la liquidación previa notificación o convocatoria que le haga la entidad, o las partes no lleguen a un acuerdo sobre su contenido, la entidad tendrá la facultad de liquidar </w:t>
            </w:r>
            <w:r w:rsidR="004D4EEF">
              <w:rPr>
                <w:rFonts w:ascii="Arial" w:hAnsi="Arial" w:cs="Arial"/>
                <w:color w:val="000000" w:themeColor="text1"/>
              </w:rPr>
              <w:t xml:space="preserve">mediante informe final </w:t>
            </w:r>
            <w:r w:rsidRPr="00DF5F04">
              <w:rPr>
                <w:rFonts w:ascii="Arial" w:hAnsi="Arial" w:cs="Arial"/>
                <w:color w:val="000000" w:themeColor="text1"/>
              </w:rPr>
              <w:t>unilateral dentro de los dos (2) meses siguientes. Si vencido el plazo anteriormente establecido no se ha realizado la liquidación, la misma podrá ser realizada en cualquier tiempo dentro de los dos años siguientes al vencimiento del término a que se refieren los incisos anteriores, de mutuo acuerdo o unilateralmente.</w:t>
            </w:r>
          </w:p>
        </w:tc>
      </w:tr>
      <w:tr w:rsidR="00947E01" w:rsidRPr="00DF5F04" w14:paraId="7DBE76F2" w14:textId="77777777" w:rsidTr="65B29E3C">
        <w:trPr>
          <w:trHeight w:val="70"/>
        </w:trPr>
        <w:tc>
          <w:tcPr>
            <w:tcW w:w="3114" w:type="dxa"/>
            <w:vAlign w:val="center"/>
          </w:tcPr>
          <w:p w14:paraId="5C55118D" w14:textId="49D658F6" w:rsidR="00947E01" w:rsidRPr="00DF5F04" w:rsidRDefault="00947E01" w:rsidP="00BD5673">
            <w:pPr>
              <w:spacing w:after="0" w:line="276" w:lineRule="auto"/>
              <w:rPr>
                <w:rFonts w:ascii="Arial" w:hAnsi="Arial" w:cs="Arial"/>
                <w:b/>
                <w:color w:val="000000" w:themeColor="text1"/>
              </w:rPr>
            </w:pPr>
            <w:r w:rsidRPr="00DF5F04">
              <w:rPr>
                <w:rFonts w:ascii="Arial" w:hAnsi="Arial" w:cs="Arial"/>
                <w:b/>
                <w:color w:val="000000" w:themeColor="text1"/>
              </w:rPr>
              <w:t>2</w:t>
            </w:r>
            <w:r w:rsidR="00635792" w:rsidRPr="00DF5F04">
              <w:rPr>
                <w:rFonts w:ascii="Arial" w:hAnsi="Arial" w:cs="Arial"/>
                <w:b/>
                <w:color w:val="000000" w:themeColor="text1"/>
              </w:rPr>
              <w:t>1</w:t>
            </w:r>
            <w:r w:rsidRPr="00DF5F04">
              <w:rPr>
                <w:rFonts w:ascii="Arial" w:hAnsi="Arial" w:cs="Arial"/>
                <w:b/>
                <w:color w:val="000000" w:themeColor="text1"/>
              </w:rPr>
              <w:t>) COMUNICACIONES:</w:t>
            </w:r>
          </w:p>
        </w:tc>
        <w:tc>
          <w:tcPr>
            <w:tcW w:w="6668" w:type="dxa"/>
          </w:tcPr>
          <w:p w14:paraId="468F2D02" w14:textId="4101C326" w:rsidR="00947E01" w:rsidRPr="00DF5F04" w:rsidRDefault="00947E01" w:rsidP="00947E01">
            <w:pPr>
              <w:spacing w:after="0" w:line="276" w:lineRule="auto"/>
              <w:jc w:val="both"/>
              <w:rPr>
                <w:rFonts w:ascii="Arial" w:hAnsi="Arial" w:cs="Arial"/>
                <w:color w:val="000000" w:themeColor="text1"/>
              </w:rPr>
            </w:pPr>
            <w:r w:rsidRPr="00DF5F04">
              <w:rPr>
                <w:rFonts w:ascii="Arial" w:hAnsi="Arial" w:cs="Arial"/>
                <w:color w:val="000000" w:themeColor="text1"/>
              </w:rPr>
              <w:t xml:space="preserve">Todas las comunicaciones, correo y notificaciones que deban cursar las partes en razón del presente contrato se realizarán en las siguientes direcciones: </w:t>
            </w:r>
            <w:r w:rsidRPr="00DF5F04">
              <w:rPr>
                <w:rFonts w:ascii="Arial" w:hAnsi="Arial" w:cs="Arial"/>
                <w:b/>
                <w:color w:val="000000" w:themeColor="text1"/>
              </w:rPr>
              <w:t>1</w:t>
            </w:r>
            <w:r w:rsidRPr="00DF5F04">
              <w:rPr>
                <w:rFonts w:ascii="Arial" w:hAnsi="Arial" w:cs="Arial"/>
                <w:color w:val="000000" w:themeColor="text1"/>
              </w:rPr>
              <w:t xml:space="preserve">. EL CONTRATISTA:  </w:t>
            </w:r>
            <w:r w:rsidR="004A2A42" w:rsidRPr="00DF5F04">
              <w:rPr>
                <w:rFonts w:ascii="Arial" w:hAnsi="Arial" w:cs="Arial"/>
                <w:color w:val="000000" w:themeColor="text1"/>
                <w:highlight w:val="lightGray"/>
              </w:rPr>
              <w:t>XXX</w:t>
            </w:r>
            <w:r w:rsidR="004A2A42" w:rsidRPr="00DF5F04">
              <w:rPr>
                <w:rFonts w:ascii="Arial" w:hAnsi="Arial" w:cs="Arial"/>
                <w:color w:val="000000" w:themeColor="text1"/>
              </w:rPr>
              <w:t xml:space="preserve">, </w:t>
            </w:r>
            <w:r w:rsidRPr="00DF5F04">
              <w:rPr>
                <w:rFonts w:ascii="Arial" w:hAnsi="Arial" w:cs="Arial"/>
                <w:color w:val="000000" w:themeColor="text1"/>
              </w:rPr>
              <w:t xml:space="preserve">Teléfono: </w:t>
            </w:r>
            <w:r w:rsidR="004A2A42" w:rsidRPr="00DF5F04">
              <w:rPr>
                <w:rFonts w:ascii="Arial" w:hAnsi="Arial" w:cs="Arial"/>
                <w:color w:val="000000" w:themeColor="text1"/>
                <w:highlight w:val="lightGray"/>
              </w:rPr>
              <w:t>XXX</w:t>
            </w:r>
            <w:r w:rsidRPr="00DF5F04">
              <w:rPr>
                <w:rFonts w:ascii="Arial" w:hAnsi="Arial" w:cs="Arial"/>
                <w:color w:val="000000" w:themeColor="text1"/>
              </w:rPr>
              <w:t xml:space="preserve">; Correos electrónicos: </w:t>
            </w:r>
            <w:r w:rsidR="004A2A42" w:rsidRPr="00DF5F04">
              <w:rPr>
                <w:rFonts w:ascii="Arial" w:hAnsi="Arial" w:cs="Arial"/>
                <w:highlight w:val="lightGray"/>
              </w:rPr>
              <w:t>XXX</w:t>
            </w:r>
            <w:r w:rsidR="004A2A42" w:rsidRPr="00DF5F04">
              <w:rPr>
                <w:rFonts w:ascii="Arial" w:hAnsi="Arial" w:cs="Arial"/>
              </w:rPr>
              <w:t xml:space="preserve"> </w:t>
            </w:r>
            <w:r w:rsidRPr="00DF5F04">
              <w:rPr>
                <w:rFonts w:ascii="Arial" w:hAnsi="Arial" w:cs="Arial"/>
                <w:b/>
                <w:color w:val="000000" w:themeColor="text1"/>
              </w:rPr>
              <w:t xml:space="preserve">2. </w:t>
            </w:r>
            <w:r w:rsidRPr="00DF5F04">
              <w:rPr>
                <w:rFonts w:ascii="Arial" w:hAnsi="Arial" w:cs="Arial"/>
                <w:color w:val="000000" w:themeColor="text1"/>
              </w:rPr>
              <w:t xml:space="preserve">LA </w:t>
            </w:r>
            <w:r w:rsidR="004A2A42" w:rsidRPr="00DF5F04">
              <w:rPr>
                <w:rFonts w:ascii="Arial" w:hAnsi="Arial" w:cs="Arial"/>
                <w:color w:val="000000" w:themeColor="text1"/>
              </w:rPr>
              <w:t>IED</w:t>
            </w:r>
            <w:r w:rsidRPr="00DF5F04">
              <w:rPr>
                <w:rFonts w:ascii="Arial" w:hAnsi="Arial" w:cs="Arial"/>
                <w:color w:val="000000" w:themeColor="text1"/>
              </w:rPr>
              <w:t xml:space="preserve">: </w:t>
            </w:r>
            <w:r w:rsidRPr="00DF5F04">
              <w:rPr>
                <w:rFonts w:ascii="Arial" w:hAnsi="Arial" w:cs="Arial"/>
              </w:rPr>
              <w:t xml:space="preserve"> </w:t>
            </w:r>
            <w:r w:rsidR="004A2A42" w:rsidRPr="00DF5F04">
              <w:rPr>
                <w:rFonts w:ascii="Arial" w:hAnsi="Arial" w:cs="Arial"/>
                <w:color w:val="000000" w:themeColor="text1"/>
                <w:highlight w:val="lightGray"/>
              </w:rPr>
              <w:t>XXX</w:t>
            </w:r>
          </w:p>
        </w:tc>
      </w:tr>
      <w:tr w:rsidR="00947E01" w:rsidRPr="00DF5F04" w14:paraId="13CCD9FD" w14:textId="77777777" w:rsidTr="65B29E3C">
        <w:tc>
          <w:tcPr>
            <w:tcW w:w="3114" w:type="dxa"/>
            <w:vAlign w:val="center"/>
          </w:tcPr>
          <w:p w14:paraId="0EE61E39" w14:textId="3B554FAA" w:rsidR="00947E01" w:rsidRPr="00DF5F04" w:rsidRDefault="00947E01" w:rsidP="00BD5673">
            <w:pPr>
              <w:spacing w:after="0" w:line="276" w:lineRule="auto"/>
              <w:rPr>
                <w:rFonts w:ascii="Arial" w:hAnsi="Arial" w:cs="Arial"/>
                <w:b/>
                <w:color w:val="000000" w:themeColor="text1"/>
              </w:rPr>
            </w:pPr>
            <w:r w:rsidRPr="00DF5F04">
              <w:rPr>
                <w:rFonts w:ascii="Arial" w:hAnsi="Arial" w:cs="Arial"/>
                <w:b/>
                <w:bCs/>
                <w:color w:val="000000" w:themeColor="text1"/>
              </w:rPr>
              <w:t>2</w:t>
            </w:r>
            <w:r w:rsidR="00635792" w:rsidRPr="00DF5F04">
              <w:rPr>
                <w:rFonts w:ascii="Arial" w:hAnsi="Arial" w:cs="Arial"/>
                <w:b/>
                <w:bCs/>
                <w:color w:val="000000" w:themeColor="text1"/>
              </w:rPr>
              <w:t>2</w:t>
            </w:r>
            <w:r w:rsidRPr="00DF5F04">
              <w:rPr>
                <w:rFonts w:ascii="Arial" w:hAnsi="Arial" w:cs="Arial"/>
                <w:b/>
                <w:bCs/>
                <w:color w:val="000000" w:themeColor="text1"/>
              </w:rPr>
              <w:t>) PERFECCIONAMIENTO Y EJECUCIÓN</w:t>
            </w:r>
          </w:p>
        </w:tc>
        <w:tc>
          <w:tcPr>
            <w:tcW w:w="6668" w:type="dxa"/>
          </w:tcPr>
          <w:p w14:paraId="2D22315F" w14:textId="40E4B1EB" w:rsidR="00F03AAC" w:rsidRPr="00DF5F04" w:rsidRDefault="00947E01" w:rsidP="008F0DFD">
            <w:pPr>
              <w:spacing w:after="0" w:line="276" w:lineRule="auto"/>
              <w:jc w:val="both"/>
              <w:rPr>
                <w:rFonts w:ascii="Arial" w:hAnsi="Arial" w:cs="Arial"/>
                <w:color w:val="000000" w:themeColor="text1"/>
              </w:rPr>
            </w:pPr>
            <w:r w:rsidRPr="00DF5F04">
              <w:rPr>
                <w:rFonts w:ascii="Arial" w:hAnsi="Arial" w:cs="Arial"/>
                <w:color w:val="000000" w:themeColor="text1"/>
              </w:rPr>
              <w:t xml:space="preserve">Este contrato se entiende perfeccionado con la firma de las partes. Para su ejecución se requiere la aprobación de la garantía </w:t>
            </w:r>
            <w:r w:rsidR="00EC6D20" w:rsidRPr="00DF5F04">
              <w:rPr>
                <w:rFonts w:ascii="Arial" w:hAnsi="Arial" w:cs="Arial"/>
                <w:color w:val="000000" w:themeColor="text1"/>
              </w:rPr>
              <w:t>(si</w:t>
            </w:r>
            <w:r w:rsidR="00A238AA" w:rsidRPr="00DF5F04">
              <w:rPr>
                <w:rFonts w:ascii="Arial" w:hAnsi="Arial" w:cs="Arial"/>
                <w:color w:val="000000" w:themeColor="text1"/>
              </w:rPr>
              <w:t xml:space="preserve"> aplica) </w:t>
            </w:r>
            <w:r w:rsidRPr="00DF5F04">
              <w:rPr>
                <w:rFonts w:ascii="Arial" w:hAnsi="Arial" w:cs="Arial"/>
                <w:color w:val="000000" w:themeColor="text1"/>
              </w:rPr>
              <w:t xml:space="preserve">por parte de </w:t>
            </w:r>
            <w:r w:rsidR="00EC6D20">
              <w:rPr>
                <w:rFonts w:ascii="Arial" w:hAnsi="Arial" w:cs="Arial"/>
                <w:color w:val="000000" w:themeColor="text1"/>
              </w:rPr>
              <w:t>la</w:t>
            </w:r>
            <w:r w:rsidRPr="00DF5F04">
              <w:rPr>
                <w:rFonts w:ascii="Arial" w:hAnsi="Arial" w:cs="Arial"/>
                <w:color w:val="000000" w:themeColor="text1"/>
              </w:rPr>
              <w:t xml:space="preserve"> </w:t>
            </w:r>
            <w:r w:rsidR="00A238AA" w:rsidRPr="00DF5F04">
              <w:rPr>
                <w:rFonts w:ascii="Arial" w:hAnsi="Arial" w:cs="Arial"/>
                <w:color w:val="000000" w:themeColor="text1"/>
              </w:rPr>
              <w:t>IED</w:t>
            </w:r>
            <w:r w:rsidRPr="00DF5F04">
              <w:rPr>
                <w:rFonts w:ascii="Arial" w:hAnsi="Arial" w:cs="Arial"/>
                <w:color w:val="000000" w:themeColor="text1"/>
              </w:rPr>
              <w:t xml:space="preserve"> y el Registro Presupuestal. </w:t>
            </w:r>
          </w:p>
        </w:tc>
      </w:tr>
      <w:tr w:rsidR="00947E01" w:rsidRPr="00DF5F04" w14:paraId="49B6D303" w14:textId="77777777" w:rsidTr="65B29E3C">
        <w:tc>
          <w:tcPr>
            <w:tcW w:w="3114" w:type="dxa"/>
            <w:vAlign w:val="center"/>
          </w:tcPr>
          <w:p w14:paraId="34D37589" w14:textId="2709B749" w:rsidR="00947E01" w:rsidRPr="00DF5F04" w:rsidRDefault="00947E01" w:rsidP="00BD5673">
            <w:pPr>
              <w:spacing w:after="0" w:line="276" w:lineRule="auto"/>
              <w:rPr>
                <w:rFonts w:ascii="Arial" w:hAnsi="Arial" w:cs="Arial"/>
                <w:b/>
                <w:bCs/>
                <w:color w:val="000000" w:themeColor="text1"/>
              </w:rPr>
            </w:pPr>
            <w:r w:rsidRPr="00DF5F04">
              <w:rPr>
                <w:rFonts w:ascii="Arial" w:hAnsi="Arial" w:cs="Arial"/>
                <w:b/>
                <w:bCs/>
                <w:color w:val="000000" w:themeColor="text1"/>
              </w:rPr>
              <w:t>2</w:t>
            </w:r>
            <w:r w:rsidR="00635792" w:rsidRPr="00DF5F04">
              <w:rPr>
                <w:rFonts w:ascii="Arial" w:hAnsi="Arial" w:cs="Arial"/>
                <w:b/>
                <w:bCs/>
                <w:color w:val="000000" w:themeColor="text1"/>
              </w:rPr>
              <w:t>3</w:t>
            </w:r>
            <w:r w:rsidRPr="00DF5F04">
              <w:rPr>
                <w:rFonts w:ascii="Arial" w:hAnsi="Arial" w:cs="Arial"/>
                <w:b/>
                <w:bCs/>
                <w:color w:val="000000" w:themeColor="text1"/>
              </w:rPr>
              <w:t>) DOCUMENTOS INTEGRANTES DEL CONTRATO</w:t>
            </w:r>
          </w:p>
        </w:tc>
        <w:tc>
          <w:tcPr>
            <w:tcW w:w="6668" w:type="dxa"/>
          </w:tcPr>
          <w:p w14:paraId="2F50CC35" w14:textId="1822A33A" w:rsidR="00947E01" w:rsidRPr="00DF5F04" w:rsidRDefault="00947E01" w:rsidP="00947E01">
            <w:pPr>
              <w:spacing w:after="0" w:line="276" w:lineRule="auto"/>
              <w:jc w:val="both"/>
              <w:rPr>
                <w:rFonts w:ascii="Arial" w:hAnsi="Arial" w:cs="Arial"/>
                <w:color w:val="000000" w:themeColor="text1"/>
              </w:rPr>
            </w:pPr>
            <w:r w:rsidRPr="00DF5F04">
              <w:rPr>
                <w:rFonts w:ascii="Arial" w:hAnsi="Arial" w:cs="Arial"/>
                <w:color w:val="000000" w:themeColor="text1"/>
                <w:lang w:val="es-ES"/>
              </w:rPr>
              <w:t xml:space="preserve">Los documentos que a continuación se relacionan, hacen parte integral del presente contrato y, en consecuencia, producen sus mismos efectos y obligaciones jurídicas y contractuales: </w:t>
            </w:r>
            <w:r w:rsidRPr="00DF5F04">
              <w:rPr>
                <w:rFonts w:ascii="Arial" w:hAnsi="Arial" w:cs="Arial"/>
                <w:b/>
                <w:bCs/>
                <w:color w:val="000000" w:themeColor="text1"/>
                <w:lang w:val="es-ES"/>
              </w:rPr>
              <w:t>a)</w:t>
            </w:r>
            <w:r w:rsidRPr="00DF5F04">
              <w:rPr>
                <w:rFonts w:ascii="Arial" w:hAnsi="Arial" w:cs="Arial"/>
                <w:color w:val="000000" w:themeColor="text1"/>
                <w:lang w:val="es-ES"/>
              </w:rPr>
              <w:t xml:space="preserve"> Ficha técnica, estudio previo, anexos, formatos </w:t>
            </w:r>
            <w:r w:rsidR="00EC6D20" w:rsidRPr="00DF5F04">
              <w:rPr>
                <w:rFonts w:ascii="Arial" w:hAnsi="Arial" w:cs="Arial"/>
                <w:color w:val="000000" w:themeColor="text1"/>
                <w:lang w:val="es-ES"/>
              </w:rPr>
              <w:t xml:space="preserve">y </w:t>
            </w:r>
            <w:r w:rsidR="00EA4EDC" w:rsidRPr="00DF5F04">
              <w:rPr>
                <w:rFonts w:ascii="Arial" w:hAnsi="Arial" w:cs="Arial"/>
                <w:color w:val="000000" w:themeColor="text1"/>
                <w:lang w:val="es-ES"/>
              </w:rPr>
              <w:t>adendas publicadas</w:t>
            </w:r>
            <w:r w:rsidRPr="00DF5F04">
              <w:rPr>
                <w:rFonts w:ascii="Arial" w:hAnsi="Arial" w:cs="Arial"/>
                <w:color w:val="000000" w:themeColor="text1"/>
                <w:lang w:val="es-ES"/>
              </w:rPr>
              <w:t xml:space="preserve"> por</w:t>
            </w:r>
            <w:r w:rsidR="00BF74DD">
              <w:rPr>
                <w:rFonts w:ascii="Arial" w:hAnsi="Arial" w:cs="Arial"/>
                <w:color w:val="000000" w:themeColor="text1"/>
                <w:lang w:val="es-ES"/>
              </w:rPr>
              <w:t xml:space="preserve"> la </w:t>
            </w:r>
            <w:r w:rsidR="008F0DFD" w:rsidRPr="00DF5F04">
              <w:rPr>
                <w:rFonts w:ascii="Arial" w:hAnsi="Arial" w:cs="Arial"/>
                <w:color w:val="000000" w:themeColor="text1"/>
                <w:lang w:val="es-ES"/>
              </w:rPr>
              <w:t>IED</w:t>
            </w:r>
            <w:r w:rsidRPr="00DF5F04">
              <w:rPr>
                <w:rFonts w:ascii="Arial" w:hAnsi="Arial" w:cs="Arial"/>
                <w:color w:val="000000" w:themeColor="text1"/>
                <w:lang w:val="es-ES"/>
              </w:rPr>
              <w:t xml:space="preserve">, </w:t>
            </w:r>
            <w:r w:rsidRPr="00DF5F04">
              <w:rPr>
                <w:rFonts w:ascii="Arial" w:hAnsi="Arial" w:cs="Arial"/>
                <w:b/>
                <w:bCs/>
                <w:color w:val="000000" w:themeColor="text1"/>
                <w:lang w:val="es-ES"/>
              </w:rPr>
              <w:t>b)</w:t>
            </w:r>
            <w:r w:rsidRPr="00DF5F04">
              <w:rPr>
                <w:rFonts w:ascii="Arial" w:hAnsi="Arial" w:cs="Arial"/>
                <w:color w:val="000000" w:themeColor="text1"/>
                <w:lang w:val="es-ES"/>
              </w:rPr>
              <w:t xml:space="preserve"> El Certificado de Disponibilidad Presupuestal</w:t>
            </w:r>
            <w:r w:rsidR="00362BF6">
              <w:rPr>
                <w:rFonts w:ascii="Arial" w:hAnsi="Arial" w:cs="Arial"/>
                <w:color w:val="000000" w:themeColor="text1"/>
                <w:lang w:val="es-ES"/>
              </w:rPr>
              <w:t xml:space="preserve"> No. </w:t>
            </w:r>
            <w:r w:rsidR="007E2762" w:rsidRPr="007E2762">
              <w:rPr>
                <w:rFonts w:ascii="Arial" w:hAnsi="Arial" w:cs="Arial"/>
                <w:color w:val="000000" w:themeColor="text1"/>
                <w:shd w:val="clear" w:color="auto" w:fill="D9D9D9" w:themeFill="background1" w:themeFillShade="D9"/>
                <w:lang w:val="es-ES"/>
              </w:rPr>
              <w:t>XXX</w:t>
            </w:r>
            <w:r w:rsidR="007E2762" w:rsidRPr="00DF5F04">
              <w:rPr>
                <w:rFonts w:ascii="Arial" w:hAnsi="Arial" w:cs="Arial"/>
                <w:color w:val="000000" w:themeColor="text1"/>
                <w:lang w:val="es-ES"/>
              </w:rPr>
              <w:t>,</w:t>
            </w:r>
            <w:r w:rsidR="007E2762">
              <w:rPr>
                <w:rFonts w:ascii="Arial" w:hAnsi="Arial" w:cs="Arial"/>
                <w:color w:val="000000" w:themeColor="text1"/>
                <w:lang w:val="es-ES"/>
              </w:rPr>
              <w:t xml:space="preserve">  </w:t>
            </w:r>
            <w:r w:rsidR="007E2762" w:rsidRPr="00B5672C">
              <w:rPr>
                <w:rFonts w:ascii="Arial" w:hAnsi="Arial" w:cs="Arial"/>
                <w:b/>
                <w:bCs/>
                <w:color w:val="000000" w:themeColor="text1"/>
                <w:lang w:val="es-ES"/>
              </w:rPr>
              <w:t>c</w:t>
            </w:r>
            <w:r w:rsidRPr="00DF5F04">
              <w:rPr>
                <w:rFonts w:ascii="Arial" w:hAnsi="Arial" w:cs="Arial"/>
                <w:b/>
                <w:bCs/>
                <w:color w:val="000000" w:themeColor="text1"/>
                <w:lang w:val="es-ES"/>
              </w:rPr>
              <w:t>)</w:t>
            </w:r>
            <w:r w:rsidRPr="00DF5F04">
              <w:rPr>
                <w:rFonts w:ascii="Arial" w:hAnsi="Arial" w:cs="Arial"/>
                <w:color w:val="000000" w:themeColor="text1"/>
                <w:lang w:val="es-ES"/>
              </w:rPr>
              <w:t xml:space="preserve"> La Garantía Única aprobada</w:t>
            </w:r>
            <w:r w:rsidR="008F0DFD" w:rsidRPr="00DF5F04">
              <w:rPr>
                <w:rFonts w:ascii="Arial" w:hAnsi="Arial" w:cs="Arial"/>
                <w:color w:val="000000" w:themeColor="text1"/>
                <w:lang w:val="es-ES"/>
              </w:rPr>
              <w:t xml:space="preserve"> (si aplica)</w:t>
            </w:r>
            <w:r w:rsidRPr="00DF5F04">
              <w:rPr>
                <w:rFonts w:ascii="Arial" w:hAnsi="Arial" w:cs="Arial"/>
                <w:color w:val="000000" w:themeColor="text1"/>
                <w:lang w:val="es-ES"/>
              </w:rPr>
              <w:t xml:space="preserve">, </w:t>
            </w:r>
            <w:r w:rsidRPr="00DF5F04">
              <w:rPr>
                <w:rFonts w:ascii="Arial" w:hAnsi="Arial" w:cs="Arial"/>
                <w:b/>
                <w:bCs/>
                <w:color w:val="000000" w:themeColor="text1"/>
                <w:lang w:val="es-ES"/>
              </w:rPr>
              <w:t>e)</w:t>
            </w:r>
            <w:r w:rsidRPr="00DF5F04">
              <w:rPr>
                <w:rFonts w:ascii="Arial" w:hAnsi="Arial" w:cs="Arial"/>
                <w:color w:val="000000" w:themeColor="text1"/>
                <w:lang w:val="es-ES"/>
              </w:rPr>
              <w:t xml:space="preserve"> </w:t>
            </w:r>
            <w:r w:rsidR="007E2762">
              <w:rPr>
                <w:rFonts w:ascii="Arial" w:hAnsi="Arial" w:cs="Arial"/>
                <w:color w:val="000000" w:themeColor="text1"/>
                <w:lang w:val="es-ES"/>
              </w:rPr>
              <w:t>L</w:t>
            </w:r>
            <w:r w:rsidR="008F0DFD" w:rsidRPr="00DF5F04">
              <w:rPr>
                <w:rFonts w:ascii="Arial" w:hAnsi="Arial" w:cs="Arial"/>
                <w:color w:val="000000" w:themeColor="text1"/>
                <w:lang w:val="es-ES"/>
              </w:rPr>
              <w:t xml:space="preserve">a </w:t>
            </w:r>
            <w:r w:rsidRPr="00DF5F04">
              <w:rPr>
                <w:rFonts w:ascii="Arial" w:hAnsi="Arial" w:cs="Arial"/>
                <w:color w:val="000000" w:themeColor="text1"/>
                <w:lang w:val="es-ES"/>
              </w:rPr>
              <w:t xml:space="preserve">propuesta seleccionada y </w:t>
            </w:r>
            <w:r w:rsidRPr="00DF5F04">
              <w:rPr>
                <w:rFonts w:ascii="Arial" w:hAnsi="Arial" w:cs="Arial"/>
                <w:b/>
                <w:bCs/>
                <w:color w:val="000000" w:themeColor="text1"/>
                <w:lang w:val="es-ES"/>
              </w:rPr>
              <w:t>f)</w:t>
            </w:r>
            <w:r w:rsidRPr="00DF5F04">
              <w:rPr>
                <w:rFonts w:ascii="Arial" w:hAnsi="Arial" w:cs="Arial"/>
                <w:color w:val="000000" w:themeColor="text1"/>
                <w:lang w:val="es-ES"/>
              </w:rPr>
              <w:t xml:space="preserve"> Certificado de Registro Presupuestal y toda la correspondencia que se surta durante el término de vigencia del contrato.</w:t>
            </w:r>
          </w:p>
        </w:tc>
      </w:tr>
      <w:tr w:rsidR="00947E01" w:rsidRPr="00DF5F04" w14:paraId="502E88BA" w14:textId="77777777" w:rsidTr="65B29E3C">
        <w:tc>
          <w:tcPr>
            <w:tcW w:w="3114" w:type="dxa"/>
            <w:vAlign w:val="center"/>
          </w:tcPr>
          <w:p w14:paraId="05C9F80E" w14:textId="55E412B0" w:rsidR="00947E01" w:rsidRPr="00DF5F04" w:rsidRDefault="00947E01" w:rsidP="00DE1377">
            <w:pPr>
              <w:spacing w:after="0" w:line="276" w:lineRule="auto"/>
              <w:rPr>
                <w:rFonts w:ascii="Arial" w:hAnsi="Arial" w:cs="Arial"/>
                <w:b/>
                <w:color w:val="000000" w:themeColor="text1"/>
              </w:rPr>
            </w:pPr>
            <w:r w:rsidRPr="00DF5F04">
              <w:rPr>
                <w:rFonts w:ascii="Arial" w:hAnsi="Arial" w:cs="Arial"/>
                <w:b/>
                <w:bCs/>
                <w:color w:val="000000" w:themeColor="text1"/>
              </w:rPr>
              <w:t>2</w:t>
            </w:r>
            <w:r w:rsidR="00635792" w:rsidRPr="00DF5F04">
              <w:rPr>
                <w:rFonts w:ascii="Arial" w:hAnsi="Arial" w:cs="Arial"/>
                <w:b/>
                <w:bCs/>
                <w:color w:val="000000" w:themeColor="text1"/>
              </w:rPr>
              <w:t>4</w:t>
            </w:r>
            <w:r w:rsidRPr="00DF5F04">
              <w:rPr>
                <w:rFonts w:ascii="Arial" w:hAnsi="Arial" w:cs="Arial"/>
                <w:b/>
                <w:bCs/>
                <w:color w:val="000000" w:themeColor="text1"/>
              </w:rPr>
              <w:t>) DOMICILIO</w:t>
            </w:r>
          </w:p>
        </w:tc>
        <w:tc>
          <w:tcPr>
            <w:tcW w:w="6668" w:type="dxa"/>
          </w:tcPr>
          <w:p w14:paraId="303DDC05" w14:textId="549B8079" w:rsidR="00947E01" w:rsidRPr="00DF5F04" w:rsidRDefault="00947E01" w:rsidP="00947E01">
            <w:pPr>
              <w:pStyle w:val="Default"/>
              <w:spacing w:after="120" w:line="276" w:lineRule="auto"/>
              <w:jc w:val="both"/>
              <w:rPr>
                <w:rFonts w:ascii="Arial" w:hAnsi="Arial" w:cs="Arial"/>
                <w:color w:val="000000" w:themeColor="text1"/>
                <w:sz w:val="22"/>
                <w:szCs w:val="22"/>
                <w:lang w:val="es-CO"/>
              </w:rPr>
            </w:pPr>
            <w:r w:rsidRPr="00DF5F04">
              <w:rPr>
                <w:rFonts w:ascii="Arial" w:hAnsi="Arial" w:cs="Arial"/>
                <w:color w:val="000000" w:themeColor="text1"/>
                <w:sz w:val="22"/>
                <w:szCs w:val="22"/>
                <w:lang w:val="es-CO"/>
              </w:rPr>
              <w:t xml:space="preserve">Para todos los efectos legales y fiscales, las partes acuerdan fijar como domicilio contractual la ciudad de </w:t>
            </w:r>
            <w:r w:rsidR="008F0DFD" w:rsidRPr="00DF5F04">
              <w:rPr>
                <w:rFonts w:ascii="Arial" w:hAnsi="Arial" w:cs="Arial"/>
                <w:color w:val="000000" w:themeColor="text1"/>
                <w:sz w:val="22"/>
                <w:szCs w:val="22"/>
                <w:highlight w:val="lightGray"/>
                <w:lang w:val="es-CO"/>
              </w:rPr>
              <w:t>XXX.</w:t>
            </w:r>
          </w:p>
        </w:tc>
      </w:tr>
    </w:tbl>
    <w:p w14:paraId="11A5503C" w14:textId="7E180175" w:rsidR="007E19EB" w:rsidRPr="007E19EB" w:rsidRDefault="007E19EB" w:rsidP="002E1B38">
      <w:pPr>
        <w:pStyle w:val="Encabezado"/>
        <w:tabs>
          <w:tab w:val="right" w:pos="4654"/>
        </w:tabs>
        <w:spacing w:line="276" w:lineRule="auto"/>
        <w:jc w:val="both"/>
        <w:rPr>
          <w:rFonts w:ascii="Arial" w:hAnsi="Arial" w:cs="Arial"/>
          <w:color w:val="ED7D31" w:themeColor="accent2"/>
        </w:rPr>
      </w:pPr>
      <w:r w:rsidRPr="007E19EB">
        <w:rPr>
          <w:rFonts w:ascii="Arial" w:hAnsi="Arial" w:cs="Arial"/>
          <w:color w:val="ED7D31" w:themeColor="accent2"/>
        </w:rPr>
        <w:t xml:space="preserve"> </w:t>
      </w:r>
    </w:p>
    <w:sectPr w:rsidR="007E19EB" w:rsidRPr="007E19EB" w:rsidSect="005514A9">
      <w:headerReference w:type="default" r:id="rId8"/>
      <w:footerReference w:type="default" r:id="rId9"/>
      <w:pgSz w:w="12240" w:h="15840" w:code="1"/>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D02FD" w14:textId="77777777" w:rsidR="00A821E2" w:rsidRDefault="00A821E2" w:rsidP="009F5854">
      <w:pPr>
        <w:spacing w:after="0" w:line="240" w:lineRule="auto"/>
      </w:pPr>
      <w:r>
        <w:separator/>
      </w:r>
    </w:p>
  </w:endnote>
  <w:endnote w:type="continuationSeparator" w:id="0">
    <w:p w14:paraId="6C3E3FA5" w14:textId="77777777" w:rsidR="00A821E2" w:rsidRDefault="00A821E2" w:rsidP="009F5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399E" w14:textId="58289DDB" w:rsidR="00601721" w:rsidRDefault="00601721" w:rsidP="00601721">
    <w:pPr>
      <w:spacing w:after="0" w:line="240" w:lineRule="auto"/>
      <w:rPr>
        <w:rFonts w:ascii="Arial" w:hAnsi="Arial" w:cs="Arial"/>
        <w:sz w:val="18"/>
        <w:szCs w:val="18"/>
        <w:lang w:val="es-ES"/>
      </w:rPr>
    </w:pPr>
    <w:r>
      <w:rPr>
        <w:noProof/>
        <w:lang w:eastAsia="es-CO"/>
      </w:rPr>
      <w:drawing>
        <wp:anchor distT="0" distB="0" distL="114300" distR="114300" simplePos="0" relativeHeight="251678720" behindDoc="0" locked="0" layoutInCell="1" allowOverlap="1" wp14:anchorId="76CA6DC4" wp14:editId="7C75B543">
          <wp:simplePos x="0" y="0"/>
          <wp:positionH relativeFrom="column">
            <wp:posOffset>2220776</wp:posOffset>
          </wp:positionH>
          <wp:positionV relativeFrom="paragraph">
            <wp:posOffset>-19685</wp:posOffset>
          </wp:positionV>
          <wp:extent cx="5803071" cy="1260389"/>
          <wp:effectExtent l="0" t="0" r="0" b="0"/>
          <wp:wrapNone/>
          <wp:docPr id="2" name="Imagen 2" descr="../../../../../Users/macintosh/Documents/201+/SED/LIBRERI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cintosh/Documents/201+/SED/LIBRERIA%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3071" cy="12603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40BEC8" w14:textId="1A50DE50" w:rsidR="00601721" w:rsidRDefault="00601721" w:rsidP="00601721">
    <w:pPr>
      <w:spacing w:after="0" w:line="240" w:lineRule="auto"/>
      <w:rPr>
        <w:rFonts w:ascii="Arial" w:hAnsi="Arial" w:cs="Arial"/>
        <w:sz w:val="18"/>
        <w:szCs w:val="18"/>
        <w:lang w:val="es-ES"/>
      </w:rPr>
    </w:pPr>
  </w:p>
  <w:p w14:paraId="4A3307FB" w14:textId="0451FB76" w:rsidR="00601721" w:rsidRPr="00BF4B32" w:rsidRDefault="00601721" w:rsidP="00601721">
    <w:pPr>
      <w:spacing w:after="0" w:line="240" w:lineRule="auto"/>
      <w:rPr>
        <w:rFonts w:ascii="Arial" w:hAnsi="Arial" w:cs="Arial"/>
        <w:sz w:val="18"/>
        <w:szCs w:val="18"/>
        <w:lang w:val="es-ES"/>
      </w:rPr>
    </w:pPr>
    <w:r w:rsidRPr="00BF4B32">
      <w:rPr>
        <w:rFonts w:ascii="Arial" w:hAnsi="Arial" w:cs="Arial"/>
        <w:sz w:val="18"/>
        <w:szCs w:val="18"/>
        <w:lang w:val="es-ES"/>
      </w:rPr>
      <w:t>Av. Eldorado No. 66 – 63</w:t>
    </w:r>
  </w:p>
  <w:p w14:paraId="22C60B47" w14:textId="45E8CD06" w:rsidR="00601721" w:rsidRPr="00BF4B32" w:rsidRDefault="00601721" w:rsidP="00601721">
    <w:pPr>
      <w:spacing w:after="0" w:line="240" w:lineRule="auto"/>
      <w:rPr>
        <w:rFonts w:ascii="Arial" w:hAnsi="Arial" w:cs="Arial"/>
        <w:sz w:val="18"/>
        <w:szCs w:val="18"/>
        <w:lang w:val="es-ES"/>
      </w:rPr>
    </w:pPr>
    <w:r w:rsidRPr="00BF4B32">
      <w:rPr>
        <w:rFonts w:ascii="Arial" w:hAnsi="Arial" w:cs="Arial"/>
        <w:sz w:val="18"/>
        <w:szCs w:val="18"/>
        <w:lang w:val="es-ES"/>
      </w:rPr>
      <w:t>PBX: 324 10 00 Fax: 315 34 48</w:t>
    </w:r>
  </w:p>
  <w:p w14:paraId="22AB71EB" w14:textId="18ABD847" w:rsidR="00601721" w:rsidRPr="00BF4B32" w:rsidRDefault="00601721" w:rsidP="00601721">
    <w:pPr>
      <w:spacing w:after="0" w:line="240" w:lineRule="auto"/>
      <w:rPr>
        <w:rFonts w:ascii="Arial" w:hAnsi="Arial" w:cs="Arial"/>
        <w:sz w:val="18"/>
        <w:szCs w:val="18"/>
        <w:lang w:val="es-ES"/>
      </w:rPr>
    </w:pPr>
    <w:r w:rsidRPr="00BF4B32">
      <w:rPr>
        <w:rFonts w:ascii="Arial" w:hAnsi="Arial" w:cs="Arial"/>
        <w:sz w:val="18"/>
        <w:szCs w:val="18"/>
        <w:lang w:val="es-ES"/>
      </w:rPr>
      <w:t>Código postal: 111321</w:t>
    </w:r>
  </w:p>
  <w:p w14:paraId="263E1705" w14:textId="5454CD71" w:rsidR="00601721" w:rsidRPr="00BF4B32" w:rsidRDefault="00000000" w:rsidP="00601721">
    <w:pPr>
      <w:spacing w:after="0" w:line="240" w:lineRule="auto"/>
      <w:rPr>
        <w:rFonts w:ascii="Arial" w:hAnsi="Arial" w:cs="Arial"/>
        <w:sz w:val="18"/>
        <w:szCs w:val="18"/>
        <w:lang w:val="es-ES"/>
      </w:rPr>
    </w:pPr>
    <w:hyperlink r:id="rId2" w:history="1">
      <w:r w:rsidR="00601721" w:rsidRPr="00BF4B32">
        <w:rPr>
          <w:rStyle w:val="Hipervnculo"/>
          <w:rFonts w:ascii="Arial" w:hAnsi="Arial" w:cs="Arial"/>
          <w:sz w:val="18"/>
          <w:szCs w:val="18"/>
          <w:lang w:val="es-ES"/>
        </w:rPr>
        <w:t>www.educacionbogota.edu.co</w:t>
      </w:r>
    </w:hyperlink>
    <w:r w:rsidR="00601721" w:rsidRPr="00BF4B32">
      <w:rPr>
        <w:rFonts w:ascii="Arial" w:hAnsi="Arial" w:cs="Arial"/>
        <w:noProof/>
        <w:sz w:val="18"/>
        <w:szCs w:val="18"/>
      </w:rPr>
      <w:t xml:space="preserve"> </w:t>
    </w:r>
  </w:p>
  <w:p w14:paraId="3705DBB5" w14:textId="77777777" w:rsidR="00601721" w:rsidRPr="00BF4B32" w:rsidRDefault="00601721" w:rsidP="00601721">
    <w:pPr>
      <w:spacing w:after="0" w:line="240" w:lineRule="auto"/>
      <w:rPr>
        <w:rFonts w:ascii="Arial" w:hAnsi="Arial" w:cs="Arial"/>
        <w:sz w:val="18"/>
        <w:szCs w:val="18"/>
        <w:lang w:val="es-ES"/>
      </w:rPr>
    </w:pPr>
    <w:r w:rsidRPr="00BF4B32">
      <w:rPr>
        <w:rFonts w:ascii="Arial" w:hAnsi="Arial" w:cs="Arial"/>
        <w:sz w:val="18"/>
        <w:szCs w:val="18"/>
        <w:lang w:val="es-ES"/>
      </w:rPr>
      <w:t>Información: Línea 195</w:t>
    </w:r>
  </w:p>
  <w:p w14:paraId="00D6A6B2" w14:textId="475725CA" w:rsidR="00E5298D" w:rsidRPr="005F4EBF" w:rsidRDefault="00E5298D" w:rsidP="005F4E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D8E08" w14:textId="77777777" w:rsidR="00A821E2" w:rsidRDefault="00A821E2" w:rsidP="009F5854">
      <w:pPr>
        <w:spacing w:after="0" w:line="240" w:lineRule="auto"/>
      </w:pPr>
      <w:r>
        <w:separator/>
      </w:r>
    </w:p>
  </w:footnote>
  <w:footnote w:type="continuationSeparator" w:id="0">
    <w:p w14:paraId="53108711" w14:textId="77777777" w:rsidR="00A821E2" w:rsidRDefault="00A821E2" w:rsidP="009F5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6804"/>
      <w:gridCol w:w="851"/>
    </w:tblGrid>
    <w:tr w:rsidR="007004E9" w:rsidRPr="005F4EBF" w14:paraId="396CDEFE" w14:textId="77777777" w:rsidTr="007004E9">
      <w:trPr>
        <w:trHeight w:val="554"/>
      </w:trPr>
      <w:tc>
        <w:tcPr>
          <w:tcW w:w="2127" w:type="dxa"/>
          <w:vMerge w:val="restart"/>
          <w:tcBorders>
            <w:bottom w:val="single" w:sz="4" w:space="0" w:color="auto"/>
          </w:tcBorders>
          <w:noWrap/>
          <w:vAlign w:val="bottom"/>
        </w:tcPr>
        <w:p w14:paraId="436A7935" w14:textId="187FCB2F" w:rsidR="007004E9" w:rsidRPr="005F4EBF" w:rsidRDefault="007004E9" w:rsidP="00242D31">
          <w:pPr>
            <w:jc w:val="center"/>
            <w:rPr>
              <w:rFonts w:cs="Arial"/>
              <w:b/>
            </w:rPr>
          </w:pPr>
          <w:r w:rsidRPr="00E0505E">
            <w:rPr>
              <w:rFonts w:ascii="Arial" w:hAnsi="Arial" w:cs="Arial"/>
              <w:b/>
              <w:noProof/>
              <w:sz w:val="24"/>
              <w:szCs w:val="24"/>
            </w:rPr>
            <w:drawing>
              <wp:anchor distT="0" distB="0" distL="114300" distR="114300" simplePos="0" relativeHeight="251676672" behindDoc="0" locked="0" layoutInCell="1" allowOverlap="1" wp14:anchorId="2F9FC2A6" wp14:editId="68A1196C">
                <wp:simplePos x="0" y="0"/>
                <wp:positionH relativeFrom="margin">
                  <wp:posOffset>219710</wp:posOffset>
                </wp:positionH>
                <wp:positionV relativeFrom="paragraph">
                  <wp:posOffset>-747395</wp:posOffset>
                </wp:positionV>
                <wp:extent cx="901700" cy="87693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8769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4" w:type="dxa"/>
          <w:tcBorders>
            <w:bottom w:val="single" w:sz="4" w:space="0" w:color="auto"/>
          </w:tcBorders>
          <w:noWrap/>
          <w:vAlign w:val="bottom"/>
        </w:tcPr>
        <w:p w14:paraId="66B8C410" w14:textId="6DEB2834" w:rsidR="007004E9" w:rsidRPr="00B5672C" w:rsidRDefault="007004E9" w:rsidP="00242D31">
          <w:pPr>
            <w:jc w:val="center"/>
            <w:rPr>
              <w:rFonts w:ascii="Arial" w:hAnsi="Arial" w:cs="Arial"/>
              <w:b/>
              <w:bCs/>
              <w:sz w:val="20"/>
              <w:szCs w:val="20"/>
            </w:rPr>
          </w:pPr>
          <w:r w:rsidRPr="00B5672C">
            <w:rPr>
              <w:rFonts w:ascii="Arial" w:hAnsi="Arial" w:cs="Arial"/>
              <w:b/>
              <w:bCs/>
              <w:sz w:val="20"/>
              <w:szCs w:val="20"/>
            </w:rPr>
            <w:t xml:space="preserve">COLEGIO </w:t>
          </w:r>
          <w:r w:rsidRPr="00B5672C">
            <w:rPr>
              <w:rFonts w:ascii="Arial" w:hAnsi="Arial" w:cs="Arial"/>
              <w:b/>
              <w:bCs/>
              <w:sz w:val="20"/>
              <w:szCs w:val="20"/>
              <w:highlight w:val="lightGray"/>
            </w:rPr>
            <w:t>XXX</w:t>
          </w:r>
        </w:p>
      </w:tc>
      <w:tc>
        <w:tcPr>
          <w:tcW w:w="851" w:type="dxa"/>
          <w:vMerge w:val="restart"/>
        </w:tcPr>
        <w:p w14:paraId="013103ED" w14:textId="77777777" w:rsidR="007004E9" w:rsidRPr="00B5672C" w:rsidRDefault="007004E9" w:rsidP="00242D31">
          <w:pPr>
            <w:jc w:val="center"/>
            <w:rPr>
              <w:rFonts w:ascii="Arial Narrow" w:hAnsi="Arial Narrow" w:cs="Arial Narrow"/>
              <w:b/>
              <w:bCs/>
              <w:sz w:val="18"/>
              <w:szCs w:val="18"/>
            </w:rPr>
          </w:pPr>
        </w:p>
        <w:p w14:paraId="507056D1" w14:textId="77777777" w:rsidR="007004E9" w:rsidRPr="00B5672C" w:rsidRDefault="007004E9" w:rsidP="00242D31">
          <w:pPr>
            <w:jc w:val="center"/>
            <w:rPr>
              <w:rFonts w:ascii="Arial" w:hAnsi="Arial" w:cs="Arial"/>
              <w:b/>
              <w:bCs/>
              <w:sz w:val="18"/>
              <w:szCs w:val="18"/>
            </w:rPr>
          </w:pPr>
          <w:r w:rsidRPr="00B5672C">
            <w:rPr>
              <w:rFonts w:ascii="Arial" w:hAnsi="Arial" w:cs="Arial"/>
              <w:b/>
              <w:bCs/>
              <w:sz w:val="18"/>
              <w:szCs w:val="18"/>
            </w:rPr>
            <w:t>Páginas</w:t>
          </w:r>
        </w:p>
        <w:p w14:paraId="00BF60DB" w14:textId="77777777" w:rsidR="007004E9" w:rsidRPr="00B5672C" w:rsidRDefault="007004E9" w:rsidP="00242D31">
          <w:pPr>
            <w:jc w:val="center"/>
            <w:rPr>
              <w:rFonts w:ascii="Arial" w:hAnsi="Arial" w:cs="Arial"/>
              <w:b/>
              <w:bCs/>
              <w:sz w:val="18"/>
              <w:szCs w:val="18"/>
            </w:rPr>
          </w:pPr>
        </w:p>
        <w:p w14:paraId="48F350BB" w14:textId="3DF20AE3" w:rsidR="007004E9" w:rsidRPr="005F4EBF" w:rsidRDefault="007004E9" w:rsidP="00242D31">
          <w:pPr>
            <w:jc w:val="center"/>
            <w:rPr>
              <w:rFonts w:ascii="Arial Narrow" w:hAnsi="Arial Narrow" w:cs="Arial Narrow"/>
              <w:b/>
              <w:bCs/>
              <w:sz w:val="20"/>
              <w:szCs w:val="20"/>
            </w:rPr>
          </w:pPr>
          <w:r w:rsidRPr="00B5672C">
            <w:rPr>
              <w:rFonts w:ascii="Arial" w:hAnsi="Arial" w:cs="Arial"/>
              <w:b/>
              <w:sz w:val="16"/>
              <w:szCs w:val="20"/>
            </w:rPr>
            <w:fldChar w:fldCharType="begin"/>
          </w:r>
          <w:r w:rsidRPr="00B5672C">
            <w:rPr>
              <w:rFonts w:ascii="Arial" w:hAnsi="Arial" w:cs="Arial"/>
              <w:b/>
              <w:sz w:val="16"/>
              <w:szCs w:val="20"/>
            </w:rPr>
            <w:instrText>PAGE</w:instrText>
          </w:r>
          <w:r w:rsidRPr="00B5672C">
            <w:rPr>
              <w:rFonts w:ascii="Arial" w:hAnsi="Arial" w:cs="Arial"/>
              <w:b/>
              <w:sz w:val="16"/>
              <w:szCs w:val="20"/>
            </w:rPr>
            <w:fldChar w:fldCharType="separate"/>
          </w:r>
          <w:r w:rsidRPr="00B5672C">
            <w:rPr>
              <w:rFonts w:ascii="Arial" w:hAnsi="Arial" w:cs="Arial"/>
              <w:b/>
              <w:noProof/>
              <w:sz w:val="16"/>
              <w:szCs w:val="20"/>
            </w:rPr>
            <w:t>1</w:t>
          </w:r>
          <w:r w:rsidRPr="00B5672C">
            <w:rPr>
              <w:rFonts w:ascii="Arial" w:hAnsi="Arial" w:cs="Arial"/>
              <w:b/>
              <w:sz w:val="16"/>
              <w:szCs w:val="20"/>
            </w:rPr>
            <w:fldChar w:fldCharType="end"/>
          </w:r>
          <w:r w:rsidRPr="00B5672C">
            <w:rPr>
              <w:rFonts w:ascii="Arial" w:hAnsi="Arial" w:cs="Arial"/>
              <w:sz w:val="16"/>
              <w:szCs w:val="20"/>
            </w:rPr>
            <w:t xml:space="preserve"> de </w:t>
          </w:r>
          <w:r w:rsidRPr="00B5672C">
            <w:rPr>
              <w:rFonts w:ascii="Arial" w:hAnsi="Arial" w:cs="Arial"/>
              <w:b/>
              <w:sz w:val="16"/>
              <w:szCs w:val="20"/>
            </w:rPr>
            <w:fldChar w:fldCharType="begin"/>
          </w:r>
          <w:r w:rsidRPr="00B5672C">
            <w:rPr>
              <w:rFonts w:ascii="Arial" w:hAnsi="Arial" w:cs="Arial"/>
              <w:b/>
              <w:sz w:val="16"/>
              <w:szCs w:val="20"/>
            </w:rPr>
            <w:instrText>NUMPAGES</w:instrText>
          </w:r>
          <w:r w:rsidRPr="00B5672C">
            <w:rPr>
              <w:rFonts w:ascii="Arial" w:hAnsi="Arial" w:cs="Arial"/>
              <w:b/>
              <w:sz w:val="16"/>
              <w:szCs w:val="20"/>
            </w:rPr>
            <w:fldChar w:fldCharType="separate"/>
          </w:r>
          <w:r w:rsidRPr="00B5672C">
            <w:rPr>
              <w:rFonts w:ascii="Arial" w:hAnsi="Arial" w:cs="Arial"/>
              <w:b/>
              <w:noProof/>
              <w:sz w:val="16"/>
              <w:szCs w:val="20"/>
            </w:rPr>
            <w:t>1</w:t>
          </w:r>
          <w:r w:rsidRPr="00B5672C">
            <w:rPr>
              <w:rFonts w:ascii="Arial" w:hAnsi="Arial" w:cs="Arial"/>
              <w:b/>
              <w:sz w:val="16"/>
              <w:szCs w:val="20"/>
            </w:rPr>
            <w:fldChar w:fldCharType="end"/>
          </w:r>
        </w:p>
      </w:tc>
    </w:tr>
    <w:tr w:rsidR="007004E9" w:rsidRPr="005F4EBF" w14:paraId="371B2CBF" w14:textId="77777777" w:rsidTr="007004E9">
      <w:trPr>
        <w:trHeight w:val="846"/>
      </w:trPr>
      <w:tc>
        <w:tcPr>
          <w:tcW w:w="2127" w:type="dxa"/>
          <w:vMerge/>
          <w:tcBorders>
            <w:bottom w:val="single" w:sz="4" w:space="0" w:color="auto"/>
          </w:tcBorders>
          <w:vAlign w:val="center"/>
        </w:tcPr>
        <w:p w14:paraId="20B37909" w14:textId="77777777" w:rsidR="007004E9" w:rsidRPr="005F4EBF" w:rsidRDefault="007004E9" w:rsidP="00242D31">
          <w:pPr>
            <w:rPr>
              <w:rFonts w:ascii="Arial Narrow" w:hAnsi="Arial Narrow" w:cs="Arial Narrow"/>
              <w:sz w:val="20"/>
              <w:szCs w:val="20"/>
            </w:rPr>
          </w:pPr>
        </w:p>
      </w:tc>
      <w:tc>
        <w:tcPr>
          <w:tcW w:w="6804" w:type="dxa"/>
          <w:tcBorders>
            <w:bottom w:val="single" w:sz="4" w:space="0" w:color="auto"/>
          </w:tcBorders>
          <w:vAlign w:val="center"/>
        </w:tcPr>
        <w:p w14:paraId="785F76E5" w14:textId="01612FC6" w:rsidR="007004E9" w:rsidRPr="00B5672C" w:rsidRDefault="007004E9" w:rsidP="00974EEA">
          <w:pPr>
            <w:spacing w:after="0" w:line="240" w:lineRule="auto"/>
            <w:jc w:val="center"/>
            <w:rPr>
              <w:rFonts w:ascii="Arial" w:hAnsi="Arial" w:cs="Arial"/>
              <w:b/>
              <w:bCs/>
              <w:sz w:val="20"/>
              <w:szCs w:val="20"/>
              <w:lang w:val="it-IT"/>
            </w:rPr>
          </w:pPr>
        </w:p>
        <w:p w14:paraId="2037220B" w14:textId="1274E0D3" w:rsidR="007004E9" w:rsidRPr="00B5672C" w:rsidRDefault="007004E9" w:rsidP="00974EEA">
          <w:pPr>
            <w:spacing w:after="0" w:line="240" w:lineRule="auto"/>
            <w:jc w:val="center"/>
            <w:rPr>
              <w:rFonts w:ascii="Arial" w:hAnsi="Arial" w:cs="Arial"/>
              <w:b/>
              <w:bCs/>
              <w:sz w:val="20"/>
              <w:szCs w:val="20"/>
              <w:lang w:val="it-IT"/>
            </w:rPr>
          </w:pPr>
          <w:r w:rsidRPr="00B5672C">
            <w:rPr>
              <w:rFonts w:ascii="Arial" w:hAnsi="Arial" w:cs="Arial"/>
              <w:b/>
              <w:bCs/>
              <w:sz w:val="20"/>
              <w:szCs w:val="20"/>
              <w:lang w:val="it-IT"/>
            </w:rPr>
            <w:t xml:space="preserve">MINUTA DE CONTRATO No. </w:t>
          </w:r>
          <w:r w:rsidRPr="00B5672C">
            <w:rPr>
              <w:rFonts w:ascii="Arial" w:hAnsi="Arial" w:cs="Arial"/>
              <w:b/>
              <w:bCs/>
              <w:sz w:val="20"/>
              <w:szCs w:val="20"/>
              <w:highlight w:val="lightGray"/>
              <w:lang w:val="it-IT"/>
            </w:rPr>
            <w:t>XXX</w:t>
          </w:r>
        </w:p>
        <w:p w14:paraId="1030C99F" w14:textId="7444B6AC" w:rsidR="007004E9" w:rsidRPr="00B5672C" w:rsidRDefault="007004E9" w:rsidP="007004E9">
          <w:pPr>
            <w:jc w:val="center"/>
            <w:rPr>
              <w:rFonts w:ascii="Arial" w:hAnsi="Arial" w:cs="Arial"/>
              <w:b/>
              <w:sz w:val="20"/>
              <w:szCs w:val="20"/>
            </w:rPr>
          </w:pPr>
          <w:r w:rsidRPr="00B5672C">
            <w:rPr>
              <w:rFonts w:ascii="Arial" w:hAnsi="Arial" w:cs="Arial"/>
              <w:b/>
              <w:sz w:val="20"/>
              <w:szCs w:val="20"/>
            </w:rPr>
            <w:t xml:space="preserve">PROCESO DE </w:t>
          </w:r>
          <w:r w:rsidR="007E2762" w:rsidRPr="00B5672C">
            <w:rPr>
              <w:rFonts w:ascii="Arial" w:hAnsi="Arial" w:cs="Arial"/>
              <w:b/>
              <w:sz w:val="20"/>
              <w:szCs w:val="20"/>
            </w:rPr>
            <w:t>SELECCIÓN No</w:t>
          </w:r>
          <w:r w:rsidRPr="00B5672C">
            <w:rPr>
              <w:rFonts w:ascii="Arial" w:hAnsi="Arial" w:cs="Arial"/>
              <w:b/>
              <w:sz w:val="20"/>
              <w:szCs w:val="20"/>
            </w:rPr>
            <w:t xml:space="preserve">. </w:t>
          </w:r>
          <w:r w:rsidRPr="00B5672C">
            <w:rPr>
              <w:rFonts w:ascii="Arial" w:hAnsi="Arial" w:cs="Arial"/>
              <w:b/>
              <w:sz w:val="20"/>
              <w:szCs w:val="20"/>
              <w:highlight w:val="lightGray"/>
            </w:rPr>
            <w:t>XXX</w:t>
          </w:r>
          <w:r w:rsidR="00B855C9" w:rsidRPr="00B5672C">
            <w:rPr>
              <w:rFonts w:ascii="Arial" w:hAnsi="Arial" w:cs="Arial"/>
              <w:b/>
              <w:sz w:val="20"/>
              <w:szCs w:val="20"/>
            </w:rPr>
            <w:t xml:space="preserve"> - REGIMEN ESPECIAL </w:t>
          </w:r>
        </w:p>
        <w:p w14:paraId="7E21B651" w14:textId="631FFE3D" w:rsidR="007004E9" w:rsidRPr="007004E9" w:rsidRDefault="007004E9" w:rsidP="00DB5BD9">
          <w:pPr>
            <w:jc w:val="center"/>
            <w:rPr>
              <w:rFonts w:ascii="Arial Narrow" w:hAnsi="Arial Narrow" w:cs="Arial Narrow"/>
              <w:b/>
              <w:bCs/>
              <w:sz w:val="20"/>
              <w:szCs w:val="20"/>
              <w:lang w:val="it-IT"/>
            </w:rPr>
          </w:pPr>
        </w:p>
      </w:tc>
      <w:tc>
        <w:tcPr>
          <w:tcW w:w="851" w:type="dxa"/>
          <w:vMerge/>
          <w:tcBorders>
            <w:bottom w:val="single" w:sz="4" w:space="0" w:color="auto"/>
          </w:tcBorders>
        </w:tcPr>
        <w:p w14:paraId="628583B9" w14:textId="77777777" w:rsidR="007004E9" w:rsidRPr="005F4EBF" w:rsidRDefault="007004E9" w:rsidP="00242D31">
          <w:pPr>
            <w:jc w:val="center"/>
            <w:rPr>
              <w:rFonts w:ascii="Arial Narrow" w:hAnsi="Arial Narrow" w:cs="Arial Narrow"/>
              <w:b/>
              <w:bCs/>
              <w:sz w:val="20"/>
              <w:szCs w:val="20"/>
            </w:rPr>
          </w:pPr>
        </w:p>
      </w:tc>
    </w:tr>
  </w:tbl>
  <w:p w14:paraId="450E505C" w14:textId="77777777" w:rsidR="00E5298D" w:rsidRPr="005F4EBF" w:rsidRDefault="00E5298D" w:rsidP="00725606">
    <w:pPr>
      <w:pStyle w:val="Encabezado"/>
      <w:tabs>
        <w:tab w:val="clear" w:pos="4419"/>
        <w:tab w:val="clear" w:pos="8838"/>
        <w:tab w:val="left" w:pos="7470"/>
        <w:tab w:val="left" w:pos="81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68C"/>
    <w:multiLevelType w:val="hybridMultilevel"/>
    <w:tmpl w:val="63460714"/>
    <w:lvl w:ilvl="0" w:tplc="0868C546">
      <w:start w:val="1"/>
      <w:numFmt w:val="decimal"/>
      <w:lvlText w:val="%1."/>
      <w:lvlJc w:val="left"/>
      <w:pPr>
        <w:ind w:left="1470" w:hanging="360"/>
      </w:pPr>
      <w:rPr>
        <w:rFonts w:ascii="Arial" w:eastAsiaTheme="minorHAns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54834"/>
    <w:multiLevelType w:val="hybridMultilevel"/>
    <w:tmpl w:val="7B3E942C"/>
    <w:lvl w:ilvl="0" w:tplc="7A0CA818">
      <w:start w:val="1"/>
      <w:numFmt w:val="upperLetter"/>
      <w:lvlText w:val="%1."/>
      <w:lvlJc w:val="left"/>
      <w:pPr>
        <w:ind w:left="862" w:hanging="360"/>
      </w:pPr>
      <w:rPr>
        <w:rFonts w:hint="default"/>
        <w:b/>
        <w:color w:val="000000"/>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 w15:restartNumberingAfterBreak="0">
    <w:nsid w:val="02FD4898"/>
    <w:multiLevelType w:val="hybridMultilevel"/>
    <w:tmpl w:val="1D5826EA"/>
    <w:lvl w:ilvl="0" w:tplc="844E381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3992B8C"/>
    <w:multiLevelType w:val="hybridMultilevel"/>
    <w:tmpl w:val="71BEE22C"/>
    <w:lvl w:ilvl="0" w:tplc="469C1A8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423583A"/>
    <w:multiLevelType w:val="hybridMultilevel"/>
    <w:tmpl w:val="D9CCE5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0E5E76"/>
    <w:multiLevelType w:val="hybridMultilevel"/>
    <w:tmpl w:val="20A80E82"/>
    <w:lvl w:ilvl="0" w:tplc="D2BC3706">
      <w:start w:val="1"/>
      <w:numFmt w:val="decimal"/>
      <w:lvlText w:val="%1."/>
      <w:lvlJc w:val="left"/>
      <w:pPr>
        <w:ind w:left="830" w:hanging="360"/>
      </w:pPr>
      <w:rPr>
        <w:rFonts w:ascii="Calibri" w:eastAsia="Calibri" w:hAnsi="Calibri" w:cs="Calibri" w:hint="default"/>
        <w:b/>
        <w:bCs/>
        <w:w w:val="100"/>
        <w:sz w:val="22"/>
        <w:szCs w:val="22"/>
        <w:lang w:val="es-ES" w:eastAsia="en-US" w:bidi="ar-SA"/>
      </w:rPr>
    </w:lvl>
    <w:lvl w:ilvl="1" w:tplc="4A644676">
      <w:numFmt w:val="bullet"/>
      <w:lvlText w:val=""/>
      <w:lvlJc w:val="left"/>
      <w:pPr>
        <w:ind w:left="1526" w:hanging="646"/>
      </w:pPr>
      <w:rPr>
        <w:rFonts w:ascii="Wingdings" w:eastAsia="Wingdings" w:hAnsi="Wingdings" w:cs="Wingdings" w:hint="default"/>
        <w:w w:val="100"/>
        <w:sz w:val="22"/>
        <w:szCs w:val="22"/>
        <w:lang w:val="es-ES" w:eastAsia="en-US" w:bidi="ar-SA"/>
      </w:rPr>
    </w:lvl>
    <w:lvl w:ilvl="2" w:tplc="9816F63C">
      <w:numFmt w:val="bullet"/>
      <w:lvlText w:val="•"/>
      <w:lvlJc w:val="left"/>
      <w:pPr>
        <w:ind w:left="2437" w:hanging="646"/>
      </w:pPr>
      <w:rPr>
        <w:rFonts w:hint="default"/>
        <w:lang w:val="es-ES" w:eastAsia="en-US" w:bidi="ar-SA"/>
      </w:rPr>
    </w:lvl>
    <w:lvl w:ilvl="3" w:tplc="DEF2666A">
      <w:numFmt w:val="bullet"/>
      <w:lvlText w:val="•"/>
      <w:lvlJc w:val="left"/>
      <w:pPr>
        <w:ind w:left="3354" w:hanging="646"/>
      </w:pPr>
      <w:rPr>
        <w:rFonts w:hint="default"/>
        <w:lang w:val="es-ES" w:eastAsia="en-US" w:bidi="ar-SA"/>
      </w:rPr>
    </w:lvl>
    <w:lvl w:ilvl="4" w:tplc="579450C6">
      <w:numFmt w:val="bullet"/>
      <w:lvlText w:val="•"/>
      <w:lvlJc w:val="left"/>
      <w:pPr>
        <w:ind w:left="4271" w:hanging="646"/>
      </w:pPr>
      <w:rPr>
        <w:rFonts w:hint="default"/>
        <w:lang w:val="es-ES" w:eastAsia="en-US" w:bidi="ar-SA"/>
      </w:rPr>
    </w:lvl>
    <w:lvl w:ilvl="5" w:tplc="508449B2">
      <w:numFmt w:val="bullet"/>
      <w:lvlText w:val="•"/>
      <w:lvlJc w:val="left"/>
      <w:pPr>
        <w:ind w:left="5188" w:hanging="646"/>
      </w:pPr>
      <w:rPr>
        <w:rFonts w:hint="default"/>
        <w:lang w:val="es-ES" w:eastAsia="en-US" w:bidi="ar-SA"/>
      </w:rPr>
    </w:lvl>
    <w:lvl w:ilvl="6" w:tplc="A7BA2476">
      <w:numFmt w:val="bullet"/>
      <w:lvlText w:val="•"/>
      <w:lvlJc w:val="left"/>
      <w:pPr>
        <w:ind w:left="6105" w:hanging="646"/>
      </w:pPr>
      <w:rPr>
        <w:rFonts w:hint="default"/>
        <w:lang w:val="es-ES" w:eastAsia="en-US" w:bidi="ar-SA"/>
      </w:rPr>
    </w:lvl>
    <w:lvl w:ilvl="7" w:tplc="040C9158">
      <w:numFmt w:val="bullet"/>
      <w:lvlText w:val="•"/>
      <w:lvlJc w:val="left"/>
      <w:pPr>
        <w:ind w:left="7022" w:hanging="646"/>
      </w:pPr>
      <w:rPr>
        <w:rFonts w:hint="default"/>
        <w:lang w:val="es-ES" w:eastAsia="en-US" w:bidi="ar-SA"/>
      </w:rPr>
    </w:lvl>
    <w:lvl w:ilvl="8" w:tplc="5030C16A">
      <w:numFmt w:val="bullet"/>
      <w:lvlText w:val="•"/>
      <w:lvlJc w:val="left"/>
      <w:pPr>
        <w:ind w:left="7939" w:hanging="646"/>
      </w:pPr>
      <w:rPr>
        <w:rFonts w:hint="default"/>
        <w:lang w:val="es-ES" w:eastAsia="en-US" w:bidi="ar-SA"/>
      </w:rPr>
    </w:lvl>
  </w:abstractNum>
  <w:abstractNum w:abstractNumId="6" w15:restartNumberingAfterBreak="0">
    <w:nsid w:val="0AB3378A"/>
    <w:multiLevelType w:val="hybridMultilevel"/>
    <w:tmpl w:val="B99042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B3236EA"/>
    <w:multiLevelType w:val="hybridMultilevel"/>
    <w:tmpl w:val="D01680B2"/>
    <w:lvl w:ilvl="0" w:tplc="CC56ADF4">
      <w:start w:val="1"/>
      <w:numFmt w:val="decimal"/>
      <w:lvlText w:val="%1."/>
      <w:lvlJc w:val="left"/>
      <w:pPr>
        <w:ind w:left="720" w:hanging="360"/>
      </w:pPr>
      <w:rPr>
        <w:rFonts w:hint="default"/>
        <w:b/>
        <w:bCs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DDA26CB"/>
    <w:multiLevelType w:val="hybridMultilevel"/>
    <w:tmpl w:val="07A816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F24C9"/>
    <w:multiLevelType w:val="multilevel"/>
    <w:tmpl w:val="2794BB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8703CE6"/>
    <w:multiLevelType w:val="hybridMultilevel"/>
    <w:tmpl w:val="52EECA88"/>
    <w:lvl w:ilvl="0" w:tplc="FFFFFFFF">
      <w:start w:val="1"/>
      <w:numFmt w:val="upperLetter"/>
      <w:lvlText w:val="%1."/>
      <w:lvlJc w:val="left"/>
      <w:pPr>
        <w:ind w:left="720" w:hanging="360"/>
      </w:pPr>
      <w:rPr>
        <w:rFonts w:hint="default"/>
        <w:b/>
        <w:color w:val="000000"/>
      </w:rPr>
    </w:lvl>
    <w:lvl w:ilvl="1" w:tplc="240A0003">
      <w:start w:val="1"/>
      <w:numFmt w:val="bullet"/>
      <w:lvlText w:val="o"/>
      <w:lvlJc w:val="left"/>
      <w:pPr>
        <w:ind w:left="1440" w:hanging="360"/>
      </w:pPr>
      <w:rPr>
        <w:rFonts w:ascii="Courier New" w:hAnsi="Courier New" w:cs="Courier New" w:hint="default"/>
      </w:rPr>
    </w:lvl>
    <w:lvl w:ilvl="2" w:tplc="37F2A4CC">
      <w:start w:val="1"/>
      <w:numFmt w:val="decimal"/>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4613A4"/>
    <w:multiLevelType w:val="hybridMultilevel"/>
    <w:tmpl w:val="2AA8EAE2"/>
    <w:lvl w:ilvl="0" w:tplc="4DA4070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07B3E58"/>
    <w:multiLevelType w:val="hybridMultilevel"/>
    <w:tmpl w:val="79485B40"/>
    <w:lvl w:ilvl="0" w:tplc="BD4E127C">
      <w:start w:val="1"/>
      <w:numFmt w:val="upperLetter"/>
      <w:lvlText w:val="%1."/>
      <w:lvlJc w:val="left"/>
      <w:pPr>
        <w:ind w:left="814" w:hanging="360"/>
      </w:pPr>
      <w:rPr>
        <w:rFonts w:hint="default"/>
        <w:b/>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3" w15:restartNumberingAfterBreak="0">
    <w:nsid w:val="29D92C1E"/>
    <w:multiLevelType w:val="hybridMultilevel"/>
    <w:tmpl w:val="83D8669A"/>
    <w:lvl w:ilvl="0" w:tplc="38B00A1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4E5378"/>
    <w:multiLevelType w:val="hybridMultilevel"/>
    <w:tmpl w:val="1FE63F8C"/>
    <w:lvl w:ilvl="0" w:tplc="31DAF84C">
      <w:start w:val="1"/>
      <w:numFmt w:val="decimal"/>
      <w:lvlText w:val="%1"/>
      <w:lvlJc w:val="left"/>
      <w:pPr>
        <w:ind w:left="720" w:hanging="360"/>
      </w:pPr>
      <w:rPr>
        <w:rFonts w:hint="default"/>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9C7AFF"/>
    <w:multiLevelType w:val="hybridMultilevel"/>
    <w:tmpl w:val="075EEF64"/>
    <w:lvl w:ilvl="0" w:tplc="1848E580">
      <w:start w:val="1"/>
      <w:numFmt w:val="decimal"/>
      <w:lvlText w:val="%1."/>
      <w:lvlJc w:val="left"/>
      <w:pPr>
        <w:ind w:left="467" w:hanging="360"/>
      </w:pPr>
      <w:rPr>
        <w:rFonts w:hint="default"/>
      </w:rPr>
    </w:lvl>
    <w:lvl w:ilvl="1" w:tplc="240A0019" w:tentative="1">
      <w:start w:val="1"/>
      <w:numFmt w:val="lowerLetter"/>
      <w:lvlText w:val="%2."/>
      <w:lvlJc w:val="left"/>
      <w:pPr>
        <w:ind w:left="1187" w:hanging="360"/>
      </w:pPr>
    </w:lvl>
    <w:lvl w:ilvl="2" w:tplc="240A001B" w:tentative="1">
      <w:start w:val="1"/>
      <w:numFmt w:val="lowerRoman"/>
      <w:lvlText w:val="%3."/>
      <w:lvlJc w:val="right"/>
      <w:pPr>
        <w:ind w:left="1907" w:hanging="180"/>
      </w:pPr>
    </w:lvl>
    <w:lvl w:ilvl="3" w:tplc="240A000F" w:tentative="1">
      <w:start w:val="1"/>
      <w:numFmt w:val="decimal"/>
      <w:lvlText w:val="%4."/>
      <w:lvlJc w:val="left"/>
      <w:pPr>
        <w:ind w:left="2627" w:hanging="360"/>
      </w:pPr>
    </w:lvl>
    <w:lvl w:ilvl="4" w:tplc="240A0019" w:tentative="1">
      <w:start w:val="1"/>
      <w:numFmt w:val="lowerLetter"/>
      <w:lvlText w:val="%5."/>
      <w:lvlJc w:val="left"/>
      <w:pPr>
        <w:ind w:left="3347" w:hanging="360"/>
      </w:pPr>
    </w:lvl>
    <w:lvl w:ilvl="5" w:tplc="240A001B" w:tentative="1">
      <w:start w:val="1"/>
      <w:numFmt w:val="lowerRoman"/>
      <w:lvlText w:val="%6."/>
      <w:lvlJc w:val="right"/>
      <w:pPr>
        <w:ind w:left="4067" w:hanging="180"/>
      </w:pPr>
    </w:lvl>
    <w:lvl w:ilvl="6" w:tplc="240A000F" w:tentative="1">
      <w:start w:val="1"/>
      <w:numFmt w:val="decimal"/>
      <w:lvlText w:val="%7."/>
      <w:lvlJc w:val="left"/>
      <w:pPr>
        <w:ind w:left="4787" w:hanging="360"/>
      </w:pPr>
    </w:lvl>
    <w:lvl w:ilvl="7" w:tplc="240A0019" w:tentative="1">
      <w:start w:val="1"/>
      <w:numFmt w:val="lowerLetter"/>
      <w:lvlText w:val="%8."/>
      <w:lvlJc w:val="left"/>
      <w:pPr>
        <w:ind w:left="5507" w:hanging="360"/>
      </w:pPr>
    </w:lvl>
    <w:lvl w:ilvl="8" w:tplc="240A001B" w:tentative="1">
      <w:start w:val="1"/>
      <w:numFmt w:val="lowerRoman"/>
      <w:lvlText w:val="%9."/>
      <w:lvlJc w:val="right"/>
      <w:pPr>
        <w:ind w:left="6227" w:hanging="180"/>
      </w:pPr>
    </w:lvl>
  </w:abstractNum>
  <w:abstractNum w:abstractNumId="16" w15:restartNumberingAfterBreak="0">
    <w:nsid w:val="31EC65D1"/>
    <w:multiLevelType w:val="hybridMultilevel"/>
    <w:tmpl w:val="79843BB6"/>
    <w:lvl w:ilvl="0" w:tplc="9E7A269A">
      <w:start w:val="1"/>
      <w:numFmt w:val="lowerLetter"/>
      <w:lvlText w:val="%1."/>
      <w:lvlJc w:val="left"/>
      <w:pPr>
        <w:ind w:left="1080" w:hanging="360"/>
      </w:pPr>
      <w:rPr>
        <w:rFonts w:hint="default"/>
        <w:b/>
      </w:rPr>
    </w:lvl>
    <w:lvl w:ilvl="1" w:tplc="96EEC63C">
      <w:start w:val="1"/>
      <w:numFmt w:val="decimal"/>
      <w:lvlText w:val="%2."/>
      <w:lvlJc w:val="left"/>
      <w:pPr>
        <w:ind w:left="1211" w:hanging="360"/>
      </w:pPr>
      <w:rPr>
        <w:rFonts w:hint="default"/>
        <w:b/>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39D13C1C"/>
    <w:multiLevelType w:val="hybridMultilevel"/>
    <w:tmpl w:val="5FEC54AE"/>
    <w:lvl w:ilvl="0" w:tplc="78D88F0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C11657"/>
    <w:multiLevelType w:val="hybridMultilevel"/>
    <w:tmpl w:val="5C548C96"/>
    <w:lvl w:ilvl="0" w:tplc="A56E0A3E">
      <w:numFmt w:val="bullet"/>
      <w:lvlText w:val="•"/>
      <w:lvlJc w:val="left"/>
      <w:pPr>
        <w:ind w:left="1065" w:hanging="360"/>
      </w:pPr>
      <w:rPr>
        <w:rFonts w:ascii="Calibri" w:eastAsia="Times New Roman" w:hAnsi="Calibri" w:cs="Calibri" w:hint="default"/>
        <w:color w:val="000000"/>
        <w:sz w:val="22"/>
      </w:rPr>
    </w:lvl>
    <w:lvl w:ilvl="1" w:tplc="240A0003" w:tentative="1">
      <w:start w:val="1"/>
      <w:numFmt w:val="bullet"/>
      <w:lvlText w:val="o"/>
      <w:lvlJc w:val="left"/>
      <w:pPr>
        <w:ind w:left="1785" w:hanging="360"/>
      </w:pPr>
      <w:rPr>
        <w:rFonts w:ascii="Courier New" w:hAnsi="Courier New" w:cs="Courier New" w:hint="default"/>
      </w:rPr>
    </w:lvl>
    <w:lvl w:ilvl="2" w:tplc="240A0005" w:tentative="1">
      <w:start w:val="1"/>
      <w:numFmt w:val="bullet"/>
      <w:lvlText w:val=""/>
      <w:lvlJc w:val="left"/>
      <w:pPr>
        <w:ind w:left="2505" w:hanging="360"/>
      </w:pPr>
      <w:rPr>
        <w:rFonts w:ascii="Wingdings" w:hAnsi="Wingdings" w:hint="default"/>
      </w:rPr>
    </w:lvl>
    <w:lvl w:ilvl="3" w:tplc="240A0001" w:tentative="1">
      <w:start w:val="1"/>
      <w:numFmt w:val="bullet"/>
      <w:lvlText w:val=""/>
      <w:lvlJc w:val="left"/>
      <w:pPr>
        <w:ind w:left="3225" w:hanging="360"/>
      </w:pPr>
      <w:rPr>
        <w:rFonts w:ascii="Symbol" w:hAnsi="Symbol" w:hint="default"/>
      </w:rPr>
    </w:lvl>
    <w:lvl w:ilvl="4" w:tplc="240A0003" w:tentative="1">
      <w:start w:val="1"/>
      <w:numFmt w:val="bullet"/>
      <w:lvlText w:val="o"/>
      <w:lvlJc w:val="left"/>
      <w:pPr>
        <w:ind w:left="3945" w:hanging="360"/>
      </w:pPr>
      <w:rPr>
        <w:rFonts w:ascii="Courier New" w:hAnsi="Courier New" w:cs="Courier New" w:hint="default"/>
      </w:rPr>
    </w:lvl>
    <w:lvl w:ilvl="5" w:tplc="240A0005" w:tentative="1">
      <w:start w:val="1"/>
      <w:numFmt w:val="bullet"/>
      <w:lvlText w:val=""/>
      <w:lvlJc w:val="left"/>
      <w:pPr>
        <w:ind w:left="4665" w:hanging="360"/>
      </w:pPr>
      <w:rPr>
        <w:rFonts w:ascii="Wingdings" w:hAnsi="Wingdings" w:hint="default"/>
      </w:rPr>
    </w:lvl>
    <w:lvl w:ilvl="6" w:tplc="240A0001" w:tentative="1">
      <w:start w:val="1"/>
      <w:numFmt w:val="bullet"/>
      <w:lvlText w:val=""/>
      <w:lvlJc w:val="left"/>
      <w:pPr>
        <w:ind w:left="5385" w:hanging="360"/>
      </w:pPr>
      <w:rPr>
        <w:rFonts w:ascii="Symbol" w:hAnsi="Symbol" w:hint="default"/>
      </w:rPr>
    </w:lvl>
    <w:lvl w:ilvl="7" w:tplc="240A0003" w:tentative="1">
      <w:start w:val="1"/>
      <w:numFmt w:val="bullet"/>
      <w:lvlText w:val="o"/>
      <w:lvlJc w:val="left"/>
      <w:pPr>
        <w:ind w:left="6105" w:hanging="360"/>
      </w:pPr>
      <w:rPr>
        <w:rFonts w:ascii="Courier New" w:hAnsi="Courier New" w:cs="Courier New" w:hint="default"/>
      </w:rPr>
    </w:lvl>
    <w:lvl w:ilvl="8" w:tplc="240A0005" w:tentative="1">
      <w:start w:val="1"/>
      <w:numFmt w:val="bullet"/>
      <w:lvlText w:val=""/>
      <w:lvlJc w:val="left"/>
      <w:pPr>
        <w:ind w:left="6825" w:hanging="360"/>
      </w:pPr>
      <w:rPr>
        <w:rFonts w:ascii="Wingdings" w:hAnsi="Wingdings" w:hint="default"/>
      </w:rPr>
    </w:lvl>
  </w:abstractNum>
  <w:abstractNum w:abstractNumId="19" w15:restartNumberingAfterBreak="0">
    <w:nsid w:val="3FAD16DD"/>
    <w:multiLevelType w:val="hybridMultilevel"/>
    <w:tmpl w:val="4C64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6268E6"/>
    <w:multiLevelType w:val="hybridMultilevel"/>
    <w:tmpl w:val="09AEC02C"/>
    <w:lvl w:ilvl="0" w:tplc="ED1E44C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2B134A8"/>
    <w:multiLevelType w:val="hybridMultilevel"/>
    <w:tmpl w:val="D6CC1216"/>
    <w:lvl w:ilvl="0" w:tplc="0409000F">
      <w:start w:val="1"/>
      <w:numFmt w:val="decimal"/>
      <w:lvlText w:val="%1."/>
      <w:lvlJc w:val="left"/>
      <w:pPr>
        <w:ind w:left="862" w:hanging="360"/>
      </w:pPr>
      <w:rPr>
        <w:rFonts w:hint="default"/>
        <w:b/>
        <w:color w:val="000000"/>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2" w15:restartNumberingAfterBreak="0">
    <w:nsid w:val="49102A88"/>
    <w:multiLevelType w:val="hybridMultilevel"/>
    <w:tmpl w:val="CFD81A5E"/>
    <w:lvl w:ilvl="0" w:tplc="240A000B">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947654A"/>
    <w:multiLevelType w:val="hybridMultilevel"/>
    <w:tmpl w:val="8C8C5A62"/>
    <w:lvl w:ilvl="0" w:tplc="A9B8969C">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49FC1456"/>
    <w:multiLevelType w:val="hybridMultilevel"/>
    <w:tmpl w:val="9A482812"/>
    <w:lvl w:ilvl="0" w:tplc="15C23428">
      <w:start w:val="1"/>
      <w:numFmt w:val="lowerLetter"/>
      <w:lvlText w:val="%1."/>
      <w:lvlJc w:val="left"/>
      <w:pPr>
        <w:ind w:left="720" w:hanging="360"/>
      </w:pPr>
      <w:rPr>
        <w:rFonts w:hint="default"/>
        <w:b/>
      </w:rPr>
    </w:lvl>
    <w:lvl w:ilvl="1" w:tplc="39060B6C">
      <w:start w:val="1"/>
      <w:numFmt w:val="decimal"/>
      <w:lvlText w:val="%2."/>
      <w:lvlJc w:val="left"/>
      <w:pPr>
        <w:ind w:left="1440" w:hanging="360"/>
      </w:pPr>
      <w:rPr>
        <w:b/>
      </w:rPr>
    </w:lvl>
    <w:lvl w:ilvl="2" w:tplc="377E6600">
      <w:start w:val="1"/>
      <w:numFmt w:val="decimal"/>
      <w:lvlText w:val="%3."/>
      <w:lvlJc w:val="left"/>
      <w:pPr>
        <w:ind w:left="2340" w:hanging="360"/>
      </w:pPr>
      <w:rPr>
        <w:rFonts w:hint="default"/>
        <w:b/>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A6B3529"/>
    <w:multiLevelType w:val="hybridMultilevel"/>
    <w:tmpl w:val="35264F24"/>
    <w:lvl w:ilvl="0" w:tplc="C56685EE">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B9D0CF3"/>
    <w:multiLevelType w:val="hybridMultilevel"/>
    <w:tmpl w:val="1892FCDC"/>
    <w:lvl w:ilvl="0" w:tplc="E41A3E68">
      <w:start w:val="1"/>
      <w:numFmt w:val="decimal"/>
      <w:lvlText w:val="%1."/>
      <w:lvlJc w:val="left"/>
      <w:pPr>
        <w:ind w:left="360" w:hanging="360"/>
      </w:pPr>
      <w:rPr>
        <w:rFonts w:hint="default"/>
        <w:b/>
      </w:rPr>
    </w:lvl>
    <w:lvl w:ilvl="1" w:tplc="16C6234A">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512C47CD"/>
    <w:multiLevelType w:val="hybridMultilevel"/>
    <w:tmpl w:val="CA440F0A"/>
    <w:lvl w:ilvl="0" w:tplc="240A000F">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31634B4"/>
    <w:multiLevelType w:val="hybridMultilevel"/>
    <w:tmpl w:val="4A9812A6"/>
    <w:lvl w:ilvl="0" w:tplc="240A0001">
      <w:start w:val="1"/>
      <w:numFmt w:val="bullet"/>
      <w:lvlText w:val=""/>
      <w:lvlJc w:val="left"/>
      <w:pPr>
        <w:ind w:left="1470" w:hanging="360"/>
      </w:pPr>
      <w:rPr>
        <w:rFonts w:ascii="Symbol" w:hAnsi="Symbol" w:hint="default"/>
      </w:rPr>
    </w:lvl>
    <w:lvl w:ilvl="1" w:tplc="240A0003">
      <w:start w:val="1"/>
      <w:numFmt w:val="bullet"/>
      <w:lvlText w:val="o"/>
      <w:lvlJc w:val="left"/>
      <w:pPr>
        <w:ind w:left="2190" w:hanging="360"/>
      </w:pPr>
      <w:rPr>
        <w:rFonts w:ascii="Courier New" w:hAnsi="Courier New" w:cs="Courier New" w:hint="default"/>
      </w:rPr>
    </w:lvl>
    <w:lvl w:ilvl="2" w:tplc="240A0005" w:tentative="1">
      <w:start w:val="1"/>
      <w:numFmt w:val="bullet"/>
      <w:lvlText w:val=""/>
      <w:lvlJc w:val="left"/>
      <w:pPr>
        <w:ind w:left="2910" w:hanging="360"/>
      </w:pPr>
      <w:rPr>
        <w:rFonts w:ascii="Wingdings" w:hAnsi="Wingdings" w:hint="default"/>
      </w:rPr>
    </w:lvl>
    <w:lvl w:ilvl="3" w:tplc="240A0001" w:tentative="1">
      <w:start w:val="1"/>
      <w:numFmt w:val="bullet"/>
      <w:lvlText w:val=""/>
      <w:lvlJc w:val="left"/>
      <w:pPr>
        <w:ind w:left="3630" w:hanging="360"/>
      </w:pPr>
      <w:rPr>
        <w:rFonts w:ascii="Symbol" w:hAnsi="Symbol" w:hint="default"/>
      </w:rPr>
    </w:lvl>
    <w:lvl w:ilvl="4" w:tplc="240A0003" w:tentative="1">
      <w:start w:val="1"/>
      <w:numFmt w:val="bullet"/>
      <w:lvlText w:val="o"/>
      <w:lvlJc w:val="left"/>
      <w:pPr>
        <w:ind w:left="4350" w:hanging="360"/>
      </w:pPr>
      <w:rPr>
        <w:rFonts w:ascii="Courier New" w:hAnsi="Courier New" w:cs="Courier New" w:hint="default"/>
      </w:rPr>
    </w:lvl>
    <w:lvl w:ilvl="5" w:tplc="240A0005" w:tentative="1">
      <w:start w:val="1"/>
      <w:numFmt w:val="bullet"/>
      <w:lvlText w:val=""/>
      <w:lvlJc w:val="left"/>
      <w:pPr>
        <w:ind w:left="5070" w:hanging="360"/>
      </w:pPr>
      <w:rPr>
        <w:rFonts w:ascii="Wingdings" w:hAnsi="Wingdings" w:hint="default"/>
      </w:rPr>
    </w:lvl>
    <w:lvl w:ilvl="6" w:tplc="240A0001" w:tentative="1">
      <w:start w:val="1"/>
      <w:numFmt w:val="bullet"/>
      <w:lvlText w:val=""/>
      <w:lvlJc w:val="left"/>
      <w:pPr>
        <w:ind w:left="5790" w:hanging="360"/>
      </w:pPr>
      <w:rPr>
        <w:rFonts w:ascii="Symbol" w:hAnsi="Symbol" w:hint="default"/>
      </w:rPr>
    </w:lvl>
    <w:lvl w:ilvl="7" w:tplc="240A0003" w:tentative="1">
      <w:start w:val="1"/>
      <w:numFmt w:val="bullet"/>
      <w:lvlText w:val="o"/>
      <w:lvlJc w:val="left"/>
      <w:pPr>
        <w:ind w:left="6510" w:hanging="360"/>
      </w:pPr>
      <w:rPr>
        <w:rFonts w:ascii="Courier New" w:hAnsi="Courier New" w:cs="Courier New" w:hint="default"/>
      </w:rPr>
    </w:lvl>
    <w:lvl w:ilvl="8" w:tplc="240A0005" w:tentative="1">
      <w:start w:val="1"/>
      <w:numFmt w:val="bullet"/>
      <w:lvlText w:val=""/>
      <w:lvlJc w:val="left"/>
      <w:pPr>
        <w:ind w:left="7230" w:hanging="360"/>
      </w:pPr>
      <w:rPr>
        <w:rFonts w:ascii="Wingdings" w:hAnsi="Wingdings" w:hint="default"/>
      </w:rPr>
    </w:lvl>
  </w:abstractNum>
  <w:abstractNum w:abstractNumId="29" w15:restartNumberingAfterBreak="0">
    <w:nsid w:val="58A62204"/>
    <w:multiLevelType w:val="hybridMultilevel"/>
    <w:tmpl w:val="A06850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ABC2651"/>
    <w:multiLevelType w:val="hybridMultilevel"/>
    <w:tmpl w:val="35264CF2"/>
    <w:lvl w:ilvl="0" w:tplc="240A0015">
      <w:start w:val="1"/>
      <w:numFmt w:val="upperLetter"/>
      <w:lvlText w:val="%1."/>
      <w:lvlJc w:val="left"/>
      <w:pPr>
        <w:ind w:left="720" w:hanging="360"/>
      </w:pPr>
      <w:rPr>
        <w:b/>
        <w:color w:val="00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1" w15:restartNumberingAfterBreak="0">
    <w:nsid w:val="5FA225F0"/>
    <w:multiLevelType w:val="hybridMultilevel"/>
    <w:tmpl w:val="7272E9AE"/>
    <w:lvl w:ilvl="0" w:tplc="97E80830">
      <w:start w:val="1"/>
      <w:numFmt w:val="decimal"/>
      <w:lvlText w:val="%1."/>
      <w:lvlJc w:val="left"/>
      <w:pPr>
        <w:ind w:left="644" w:hanging="360"/>
      </w:pPr>
      <w:rPr>
        <w:rFonts w:cstheme="minorHAnsi"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3404C4E"/>
    <w:multiLevelType w:val="hybridMultilevel"/>
    <w:tmpl w:val="B0A67080"/>
    <w:lvl w:ilvl="0" w:tplc="3C864C5A">
      <w:start w:val="1"/>
      <w:numFmt w:val="lowerLetter"/>
      <w:lvlText w:val="%1)"/>
      <w:lvlJc w:val="left"/>
      <w:pPr>
        <w:ind w:left="1068" w:hanging="360"/>
      </w:pPr>
      <w:rPr>
        <w:b/>
      </w:rPr>
    </w:lvl>
    <w:lvl w:ilvl="1" w:tplc="240A0019" w:tentative="1">
      <w:start w:val="1"/>
      <w:numFmt w:val="lowerLetter"/>
      <w:lvlText w:val="%2."/>
      <w:lvlJc w:val="left"/>
      <w:pPr>
        <w:ind w:left="1745" w:hanging="360"/>
      </w:pPr>
    </w:lvl>
    <w:lvl w:ilvl="2" w:tplc="240A001B" w:tentative="1">
      <w:start w:val="1"/>
      <w:numFmt w:val="lowerRoman"/>
      <w:lvlText w:val="%3."/>
      <w:lvlJc w:val="right"/>
      <w:pPr>
        <w:ind w:left="2465" w:hanging="180"/>
      </w:pPr>
    </w:lvl>
    <w:lvl w:ilvl="3" w:tplc="240A000F" w:tentative="1">
      <w:start w:val="1"/>
      <w:numFmt w:val="decimal"/>
      <w:lvlText w:val="%4."/>
      <w:lvlJc w:val="left"/>
      <w:pPr>
        <w:ind w:left="3185" w:hanging="360"/>
      </w:pPr>
    </w:lvl>
    <w:lvl w:ilvl="4" w:tplc="240A0019" w:tentative="1">
      <w:start w:val="1"/>
      <w:numFmt w:val="lowerLetter"/>
      <w:lvlText w:val="%5."/>
      <w:lvlJc w:val="left"/>
      <w:pPr>
        <w:ind w:left="3905" w:hanging="360"/>
      </w:pPr>
    </w:lvl>
    <w:lvl w:ilvl="5" w:tplc="240A001B" w:tentative="1">
      <w:start w:val="1"/>
      <w:numFmt w:val="lowerRoman"/>
      <w:lvlText w:val="%6."/>
      <w:lvlJc w:val="right"/>
      <w:pPr>
        <w:ind w:left="4625" w:hanging="180"/>
      </w:pPr>
    </w:lvl>
    <w:lvl w:ilvl="6" w:tplc="240A000F" w:tentative="1">
      <w:start w:val="1"/>
      <w:numFmt w:val="decimal"/>
      <w:lvlText w:val="%7."/>
      <w:lvlJc w:val="left"/>
      <w:pPr>
        <w:ind w:left="5345" w:hanging="360"/>
      </w:pPr>
    </w:lvl>
    <w:lvl w:ilvl="7" w:tplc="240A0019" w:tentative="1">
      <w:start w:val="1"/>
      <w:numFmt w:val="lowerLetter"/>
      <w:lvlText w:val="%8."/>
      <w:lvlJc w:val="left"/>
      <w:pPr>
        <w:ind w:left="6065" w:hanging="360"/>
      </w:pPr>
    </w:lvl>
    <w:lvl w:ilvl="8" w:tplc="240A001B" w:tentative="1">
      <w:start w:val="1"/>
      <w:numFmt w:val="lowerRoman"/>
      <w:lvlText w:val="%9."/>
      <w:lvlJc w:val="right"/>
      <w:pPr>
        <w:ind w:left="6785" w:hanging="180"/>
      </w:pPr>
    </w:lvl>
  </w:abstractNum>
  <w:abstractNum w:abstractNumId="33" w15:restartNumberingAfterBreak="0">
    <w:nsid w:val="66C135E7"/>
    <w:multiLevelType w:val="hybridMultilevel"/>
    <w:tmpl w:val="220A49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D12DF9"/>
    <w:multiLevelType w:val="hybridMultilevel"/>
    <w:tmpl w:val="AB6AA240"/>
    <w:lvl w:ilvl="0" w:tplc="240A000F">
      <w:start w:val="1"/>
      <w:numFmt w:val="decimal"/>
      <w:lvlText w:val="%1."/>
      <w:lvlJc w:val="left"/>
      <w:pPr>
        <w:ind w:left="720" w:hanging="360"/>
      </w:pPr>
      <w:rPr>
        <w:rFonts w:hint="default"/>
        <w:b/>
      </w:r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915693"/>
    <w:multiLevelType w:val="hybridMultilevel"/>
    <w:tmpl w:val="1448673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C14E88"/>
    <w:multiLevelType w:val="hybridMultilevel"/>
    <w:tmpl w:val="2DEAD7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BBC3974"/>
    <w:multiLevelType w:val="hybridMultilevel"/>
    <w:tmpl w:val="D112429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BE37E4B"/>
    <w:multiLevelType w:val="hybridMultilevel"/>
    <w:tmpl w:val="A97475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BEF5C7E"/>
    <w:multiLevelType w:val="hybridMultilevel"/>
    <w:tmpl w:val="723A9C82"/>
    <w:lvl w:ilvl="0" w:tplc="F37C782E">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11748763">
    <w:abstractNumId w:val="16"/>
  </w:num>
  <w:num w:numId="2" w16cid:durableId="1523400179">
    <w:abstractNumId w:val="30"/>
  </w:num>
  <w:num w:numId="3" w16cid:durableId="1578327052">
    <w:abstractNumId w:val="5"/>
  </w:num>
  <w:num w:numId="4" w16cid:durableId="249968790">
    <w:abstractNumId w:val="15"/>
  </w:num>
  <w:num w:numId="5" w16cid:durableId="184446698">
    <w:abstractNumId w:val="14"/>
  </w:num>
  <w:num w:numId="6" w16cid:durableId="954943917">
    <w:abstractNumId w:val="24"/>
  </w:num>
  <w:num w:numId="7" w16cid:durableId="1260916832">
    <w:abstractNumId w:val="27"/>
  </w:num>
  <w:num w:numId="8" w16cid:durableId="665060401">
    <w:abstractNumId w:val="6"/>
  </w:num>
  <w:num w:numId="9" w16cid:durableId="949974785">
    <w:abstractNumId w:val="3"/>
  </w:num>
  <w:num w:numId="10" w16cid:durableId="1869951558">
    <w:abstractNumId w:val="2"/>
  </w:num>
  <w:num w:numId="11" w16cid:durableId="1631474194">
    <w:abstractNumId w:val="34"/>
  </w:num>
  <w:num w:numId="12" w16cid:durableId="1626735284">
    <w:abstractNumId w:val="21"/>
  </w:num>
  <w:num w:numId="13" w16cid:durableId="1863125634">
    <w:abstractNumId w:val="1"/>
  </w:num>
  <w:num w:numId="14" w16cid:durableId="934090116">
    <w:abstractNumId w:val="35"/>
  </w:num>
  <w:num w:numId="15" w16cid:durableId="974263869">
    <w:abstractNumId w:val="31"/>
  </w:num>
  <w:num w:numId="16" w16cid:durableId="976111356">
    <w:abstractNumId w:val="8"/>
  </w:num>
  <w:num w:numId="17" w16cid:durableId="855310589">
    <w:abstractNumId w:val="39"/>
  </w:num>
  <w:num w:numId="18" w16cid:durableId="1959986651">
    <w:abstractNumId w:val="36"/>
  </w:num>
  <w:num w:numId="19" w16cid:durableId="175852376">
    <w:abstractNumId w:val="9"/>
  </w:num>
  <w:num w:numId="20" w16cid:durableId="885918464">
    <w:abstractNumId w:val="20"/>
  </w:num>
  <w:num w:numId="21" w16cid:durableId="1786148080">
    <w:abstractNumId w:val="11"/>
  </w:num>
  <w:num w:numId="22" w16cid:durableId="1154223369">
    <w:abstractNumId w:val="17"/>
  </w:num>
  <w:num w:numId="23" w16cid:durableId="45498857">
    <w:abstractNumId w:val="18"/>
  </w:num>
  <w:num w:numId="24" w16cid:durableId="1496874650">
    <w:abstractNumId w:val="4"/>
  </w:num>
  <w:num w:numId="25" w16cid:durableId="2046903796">
    <w:abstractNumId w:val="33"/>
  </w:num>
  <w:num w:numId="26" w16cid:durableId="1201822234">
    <w:abstractNumId w:val="13"/>
  </w:num>
  <w:num w:numId="27" w16cid:durableId="1393625304">
    <w:abstractNumId w:val="25"/>
  </w:num>
  <w:num w:numId="28" w16cid:durableId="697583615">
    <w:abstractNumId w:val="10"/>
  </w:num>
  <w:num w:numId="29" w16cid:durableId="1770539894">
    <w:abstractNumId w:val="23"/>
  </w:num>
  <w:num w:numId="30" w16cid:durableId="1020081056">
    <w:abstractNumId w:val="28"/>
  </w:num>
  <w:num w:numId="31" w16cid:durableId="1477985932">
    <w:abstractNumId w:val="0"/>
  </w:num>
  <w:num w:numId="32" w16cid:durableId="58291859">
    <w:abstractNumId w:val="37"/>
  </w:num>
  <w:num w:numId="33" w16cid:durableId="199171552">
    <w:abstractNumId w:val="12"/>
  </w:num>
  <w:num w:numId="34" w16cid:durableId="1913156897">
    <w:abstractNumId w:val="38"/>
  </w:num>
  <w:num w:numId="35" w16cid:durableId="446631616">
    <w:abstractNumId w:val="22"/>
  </w:num>
  <w:num w:numId="36" w16cid:durableId="612983817">
    <w:abstractNumId w:val="32"/>
  </w:num>
  <w:num w:numId="37" w16cid:durableId="317199550">
    <w:abstractNumId w:val="29"/>
  </w:num>
  <w:num w:numId="38" w16cid:durableId="1053041260">
    <w:abstractNumId w:val="19"/>
  </w:num>
  <w:num w:numId="39" w16cid:durableId="170799751">
    <w:abstractNumId w:val="26"/>
  </w:num>
  <w:num w:numId="40" w16cid:durableId="81410192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it-IT" w:vendorID="64" w:dllVersion="4096"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activeWritingStyle w:appName="MSWord" w:lang="es-ES" w:vendorID="64" w:dllVersion="4096" w:nlCheck="1" w:checkStyle="0"/>
  <w:activeWritingStyle w:appName="MSWord" w:lang="es-CO"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E2"/>
    <w:rsid w:val="00000668"/>
    <w:rsid w:val="00000B44"/>
    <w:rsid w:val="00000ED8"/>
    <w:rsid w:val="000014E1"/>
    <w:rsid w:val="000022CB"/>
    <w:rsid w:val="00002781"/>
    <w:rsid w:val="000027EB"/>
    <w:rsid w:val="00003DAE"/>
    <w:rsid w:val="00005509"/>
    <w:rsid w:val="000055E2"/>
    <w:rsid w:val="00006C42"/>
    <w:rsid w:val="000109EB"/>
    <w:rsid w:val="00012AA5"/>
    <w:rsid w:val="0001338C"/>
    <w:rsid w:val="00013428"/>
    <w:rsid w:val="00014C07"/>
    <w:rsid w:val="0001552B"/>
    <w:rsid w:val="0001700F"/>
    <w:rsid w:val="00017730"/>
    <w:rsid w:val="00020771"/>
    <w:rsid w:val="00020923"/>
    <w:rsid w:val="00020962"/>
    <w:rsid w:val="00020B7B"/>
    <w:rsid w:val="0002163B"/>
    <w:rsid w:val="000244F9"/>
    <w:rsid w:val="0002583A"/>
    <w:rsid w:val="00026224"/>
    <w:rsid w:val="000262BD"/>
    <w:rsid w:val="00026941"/>
    <w:rsid w:val="00027922"/>
    <w:rsid w:val="0003073A"/>
    <w:rsid w:val="000307AA"/>
    <w:rsid w:val="000326B7"/>
    <w:rsid w:val="000338E3"/>
    <w:rsid w:val="00033A26"/>
    <w:rsid w:val="00033E89"/>
    <w:rsid w:val="00035265"/>
    <w:rsid w:val="00035426"/>
    <w:rsid w:val="00035AAA"/>
    <w:rsid w:val="00035B38"/>
    <w:rsid w:val="0003658A"/>
    <w:rsid w:val="00040709"/>
    <w:rsid w:val="00040A36"/>
    <w:rsid w:val="00041B45"/>
    <w:rsid w:val="00042577"/>
    <w:rsid w:val="00042991"/>
    <w:rsid w:val="00044EC9"/>
    <w:rsid w:val="00045940"/>
    <w:rsid w:val="00047108"/>
    <w:rsid w:val="00050883"/>
    <w:rsid w:val="000511A8"/>
    <w:rsid w:val="0005129A"/>
    <w:rsid w:val="00051317"/>
    <w:rsid w:val="00054092"/>
    <w:rsid w:val="0005461F"/>
    <w:rsid w:val="00054811"/>
    <w:rsid w:val="00055BD6"/>
    <w:rsid w:val="00057241"/>
    <w:rsid w:val="00060547"/>
    <w:rsid w:val="00063203"/>
    <w:rsid w:val="00064756"/>
    <w:rsid w:val="00064F1B"/>
    <w:rsid w:val="00065ACB"/>
    <w:rsid w:val="000668D7"/>
    <w:rsid w:val="00066D1C"/>
    <w:rsid w:val="00066DF1"/>
    <w:rsid w:val="00066F8F"/>
    <w:rsid w:val="0007088F"/>
    <w:rsid w:val="00070BD5"/>
    <w:rsid w:val="00070CA5"/>
    <w:rsid w:val="00071CA5"/>
    <w:rsid w:val="000726CA"/>
    <w:rsid w:val="00072A26"/>
    <w:rsid w:val="000734AC"/>
    <w:rsid w:val="00073A65"/>
    <w:rsid w:val="00073A9A"/>
    <w:rsid w:val="00073BFC"/>
    <w:rsid w:val="000744DB"/>
    <w:rsid w:val="0007746F"/>
    <w:rsid w:val="00080B9D"/>
    <w:rsid w:val="000822B2"/>
    <w:rsid w:val="00082524"/>
    <w:rsid w:val="00082536"/>
    <w:rsid w:val="00082E54"/>
    <w:rsid w:val="00083543"/>
    <w:rsid w:val="000838F9"/>
    <w:rsid w:val="0008467D"/>
    <w:rsid w:val="00084D65"/>
    <w:rsid w:val="0008522F"/>
    <w:rsid w:val="00085BC2"/>
    <w:rsid w:val="0008685A"/>
    <w:rsid w:val="0009096E"/>
    <w:rsid w:val="00090BB5"/>
    <w:rsid w:val="00091856"/>
    <w:rsid w:val="00091C9B"/>
    <w:rsid w:val="00091E18"/>
    <w:rsid w:val="00094096"/>
    <w:rsid w:val="00094317"/>
    <w:rsid w:val="0009502E"/>
    <w:rsid w:val="0009598F"/>
    <w:rsid w:val="00095EA8"/>
    <w:rsid w:val="00096CC1"/>
    <w:rsid w:val="0009758B"/>
    <w:rsid w:val="000A0F88"/>
    <w:rsid w:val="000A1316"/>
    <w:rsid w:val="000A4AB2"/>
    <w:rsid w:val="000A4EAD"/>
    <w:rsid w:val="000A5B1F"/>
    <w:rsid w:val="000A76EA"/>
    <w:rsid w:val="000B0E01"/>
    <w:rsid w:val="000B2B6E"/>
    <w:rsid w:val="000B3950"/>
    <w:rsid w:val="000B39D8"/>
    <w:rsid w:val="000B558D"/>
    <w:rsid w:val="000B602F"/>
    <w:rsid w:val="000B6DD8"/>
    <w:rsid w:val="000B7037"/>
    <w:rsid w:val="000B7B4C"/>
    <w:rsid w:val="000C00B3"/>
    <w:rsid w:val="000C193A"/>
    <w:rsid w:val="000C1EDC"/>
    <w:rsid w:val="000C2D84"/>
    <w:rsid w:val="000C3FE0"/>
    <w:rsid w:val="000C6B69"/>
    <w:rsid w:val="000C7B65"/>
    <w:rsid w:val="000C7C1B"/>
    <w:rsid w:val="000D016F"/>
    <w:rsid w:val="000D0F4D"/>
    <w:rsid w:val="000D3A55"/>
    <w:rsid w:val="000D4542"/>
    <w:rsid w:val="000D5143"/>
    <w:rsid w:val="000D5EC6"/>
    <w:rsid w:val="000E0535"/>
    <w:rsid w:val="000E0F4E"/>
    <w:rsid w:val="000E0FDB"/>
    <w:rsid w:val="000E286E"/>
    <w:rsid w:val="000E2970"/>
    <w:rsid w:val="000E2B2D"/>
    <w:rsid w:val="000E39A9"/>
    <w:rsid w:val="000E476F"/>
    <w:rsid w:val="000E4D63"/>
    <w:rsid w:val="000E4DEF"/>
    <w:rsid w:val="000E57A1"/>
    <w:rsid w:val="000E61CA"/>
    <w:rsid w:val="000E6D37"/>
    <w:rsid w:val="000E70DF"/>
    <w:rsid w:val="000E7BF4"/>
    <w:rsid w:val="000E7E27"/>
    <w:rsid w:val="000F0D9A"/>
    <w:rsid w:val="000F21C5"/>
    <w:rsid w:val="000F3103"/>
    <w:rsid w:val="000F3F87"/>
    <w:rsid w:val="000F4732"/>
    <w:rsid w:val="000F49D6"/>
    <w:rsid w:val="000F4B83"/>
    <w:rsid w:val="000F5DF8"/>
    <w:rsid w:val="000F6A82"/>
    <w:rsid w:val="000F6A9A"/>
    <w:rsid w:val="000F6BE6"/>
    <w:rsid w:val="00100886"/>
    <w:rsid w:val="00102D67"/>
    <w:rsid w:val="001037D9"/>
    <w:rsid w:val="00103CAC"/>
    <w:rsid w:val="00104D00"/>
    <w:rsid w:val="001066E4"/>
    <w:rsid w:val="0010670E"/>
    <w:rsid w:val="00106BB4"/>
    <w:rsid w:val="00106EBC"/>
    <w:rsid w:val="001070D1"/>
    <w:rsid w:val="00107D04"/>
    <w:rsid w:val="0011094C"/>
    <w:rsid w:val="0011181D"/>
    <w:rsid w:val="0011187F"/>
    <w:rsid w:val="0011416D"/>
    <w:rsid w:val="001148BC"/>
    <w:rsid w:val="00114BA4"/>
    <w:rsid w:val="00115153"/>
    <w:rsid w:val="00115FB9"/>
    <w:rsid w:val="00116179"/>
    <w:rsid w:val="001163FB"/>
    <w:rsid w:val="00121214"/>
    <w:rsid w:val="001227EB"/>
    <w:rsid w:val="001234D0"/>
    <w:rsid w:val="00123587"/>
    <w:rsid w:val="00123E1D"/>
    <w:rsid w:val="00124E08"/>
    <w:rsid w:val="00124E75"/>
    <w:rsid w:val="00125BB0"/>
    <w:rsid w:val="001267E4"/>
    <w:rsid w:val="00126D25"/>
    <w:rsid w:val="00126D2D"/>
    <w:rsid w:val="00127FC5"/>
    <w:rsid w:val="001305B4"/>
    <w:rsid w:val="001307FA"/>
    <w:rsid w:val="00130C05"/>
    <w:rsid w:val="00130F68"/>
    <w:rsid w:val="00131095"/>
    <w:rsid w:val="001358AA"/>
    <w:rsid w:val="00136FBE"/>
    <w:rsid w:val="00137118"/>
    <w:rsid w:val="00137657"/>
    <w:rsid w:val="00137F1C"/>
    <w:rsid w:val="00137F8E"/>
    <w:rsid w:val="001401E5"/>
    <w:rsid w:val="001409CB"/>
    <w:rsid w:val="00143B96"/>
    <w:rsid w:val="00144CF3"/>
    <w:rsid w:val="00144F16"/>
    <w:rsid w:val="00145C46"/>
    <w:rsid w:val="0014671C"/>
    <w:rsid w:val="00146C37"/>
    <w:rsid w:val="001476F5"/>
    <w:rsid w:val="00147A35"/>
    <w:rsid w:val="00147C2F"/>
    <w:rsid w:val="00147EB7"/>
    <w:rsid w:val="0015135A"/>
    <w:rsid w:val="0015234E"/>
    <w:rsid w:val="00152944"/>
    <w:rsid w:val="00153171"/>
    <w:rsid w:val="00153DCC"/>
    <w:rsid w:val="00154045"/>
    <w:rsid w:val="001540E5"/>
    <w:rsid w:val="00154500"/>
    <w:rsid w:val="001553FE"/>
    <w:rsid w:val="00156884"/>
    <w:rsid w:val="0015692D"/>
    <w:rsid w:val="001606D0"/>
    <w:rsid w:val="0016182F"/>
    <w:rsid w:val="00162DAB"/>
    <w:rsid w:val="0016331D"/>
    <w:rsid w:val="00164FAC"/>
    <w:rsid w:val="00165DC5"/>
    <w:rsid w:val="0016679A"/>
    <w:rsid w:val="00166B9B"/>
    <w:rsid w:val="001673B6"/>
    <w:rsid w:val="00167A75"/>
    <w:rsid w:val="00167F44"/>
    <w:rsid w:val="001707A1"/>
    <w:rsid w:val="001708D4"/>
    <w:rsid w:val="001711F8"/>
    <w:rsid w:val="00171395"/>
    <w:rsid w:val="00173C91"/>
    <w:rsid w:val="00174052"/>
    <w:rsid w:val="00174FC5"/>
    <w:rsid w:val="00175506"/>
    <w:rsid w:val="00176095"/>
    <w:rsid w:val="00176763"/>
    <w:rsid w:val="00177469"/>
    <w:rsid w:val="00177916"/>
    <w:rsid w:val="00177FFC"/>
    <w:rsid w:val="0018038F"/>
    <w:rsid w:val="00182258"/>
    <w:rsid w:val="00183CFE"/>
    <w:rsid w:val="00184CA7"/>
    <w:rsid w:val="00184D82"/>
    <w:rsid w:val="001855A8"/>
    <w:rsid w:val="00186F17"/>
    <w:rsid w:val="001901A6"/>
    <w:rsid w:val="00191117"/>
    <w:rsid w:val="0019188B"/>
    <w:rsid w:val="00192A2E"/>
    <w:rsid w:val="00193136"/>
    <w:rsid w:val="001933DE"/>
    <w:rsid w:val="001974D7"/>
    <w:rsid w:val="001977B8"/>
    <w:rsid w:val="001A00BD"/>
    <w:rsid w:val="001A2442"/>
    <w:rsid w:val="001A2BC5"/>
    <w:rsid w:val="001A2C38"/>
    <w:rsid w:val="001A30E3"/>
    <w:rsid w:val="001A6859"/>
    <w:rsid w:val="001A6A60"/>
    <w:rsid w:val="001A715C"/>
    <w:rsid w:val="001A7731"/>
    <w:rsid w:val="001A7BE1"/>
    <w:rsid w:val="001B002E"/>
    <w:rsid w:val="001B05F1"/>
    <w:rsid w:val="001B1AB8"/>
    <w:rsid w:val="001B1E7A"/>
    <w:rsid w:val="001B219E"/>
    <w:rsid w:val="001B25B5"/>
    <w:rsid w:val="001B3532"/>
    <w:rsid w:val="001B4BC2"/>
    <w:rsid w:val="001B6442"/>
    <w:rsid w:val="001B64C1"/>
    <w:rsid w:val="001B6605"/>
    <w:rsid w:val="001B6661"/>
    <w:rsid w:val="001B6683"/>
    <w:rsid w:val="001B6B10"/>
    <w:rsid w:val="001B7307"/>
    <w:rsid w:val="001B7B32"/>
    <w:rsid w:val="001C036E"/>
    <w:rsid w:val="001C06B7"/>
    <w:rsid w:val="001C07A0"/>
    <w:rsid w:val="001C1E53"/>
    <w:rsid w:val="001C390D"/>
    <w:rsid w:val="001C39FA"/>
    <w:rsid w:val="001C4735"/>
    <w:rsid w:val="001C5626"/>
    <w:rsid w:val="001C58C8"/>
    <w:rsid w:val="001C6565"/>
    <w:rsid w:val="001C6FDC"/>
    <w:rsid w:val="001C714F"/>
    <w:rsid w:val="001D03AE"/>
    <w:rsid w:val="001D043F"/>
    <w:rsid w:val="001D1419"/>
    <w:rsid w:val="001D2A73"/>
    <w:rsid w:val="001D2D46"/>
    <w:rsid w:val="001D35A1"/>
    <w:rsid w:val="001D38A5"/>
    <w:rsid w:val="001D3E35"/>
    <w:rsid w:val="001D4096"/>
    <w:rsid w:val="001D4CF9"/>
    <w:rsid w:val="001D4E6B"/>
    <w:rsid w:val="001D5DC7"/>
    <w:rsid w:val="001D66CE"/>
    <w:rsid w:val="001D71A1"/>
    <w:rsid w:val="001E00FD"/>
    <w:rsid w:val="001E33F6"/>
    <w:rsid w:val="001E3A97"/>
    <w:rsid w:val="001E483B"/>
    <w:rsid w:val="001E4AB9"/>
    <w:rsid w:val="001E55B2"/>
    <w:rsid w:val="001E5772"/>
    <w:rsid w:val="001E75DB"/>
    <w:rsid w:val="001E7820"/>
    <w:rsid w:val="001F06F9"/>
    <w:rsid w:val="001F0705"/>
    <w:rsid w:val="001F08E5"/>
    <w:rsid w:val="001F1013"/>
    <w:rsid w:val="001F191F"/>
    <w:rsid w:val="001F210C"/>
    <w:rsid w:val="001F21E4"/>
    <w:rsid w:val="001F29DE"/>
    <w:rsid w:val="001F326D"/>
    <w:rsid w:val="001F7BC9"/>
    <w:rsid w:val="002002D1"/>
    <w:rsid w:val="00201073"/>
    <w:rsid w:val="0020175D"/>
    <w:rsid w:val="0020218B"/>
    <w:rsid w:val="00202AB4"/>
    <w:rsid w:val="002030C6"/>
    <w:rsid w:val="00203242"/>
    <w:rsid w:val="002041B5"/>
    <w:rsid w:val="002058C2"/>
    <w:rsid w:val="0020660B"/>
    <w:rsid w:val="00206647"/>
    <w:rsid w:val="00206C3D"/>
    <w:rsid w:val="002077CB"/>
    <w:rsid w:val="00207B28"/>
    <w:rsid w:val="002109B0"/>
    <w:rsid w:val="00211C85"/>
    <w:rsid w:val="00212F6D"/>
    <w:rsid w:val="00213911"/>
    <w:rsid w:val="00213F0E"/>
    <w:rsid w:val="0021415C"/>
    <w:rsid w:val="002148FE"/>
    <w:rsid w:val="002163A9"/>
    <w:rsid w:val="00217107"/>
    <w:rsid w:val="002213ED"/>
    <w:rsid w:val="00223199"/>
    <w:rsid w:val="00224388"/>
    <w:rsid w:val="0022485D"/>
    <w:rsid w:val="00224BB3"/>
    <w:rsid w:val="00225E87"/>
    <w:rsid w:val="00226614"/>
    <w:rsid w:val="0022662D"/>
    <w:rsid w:val="002268F8"/>
    <w:rsid w:val="00227FC1"/>
    <w:rsid w:val="00230455"/>
    <w:rsid w:val="00230537"/>
    <w:rsid w:val="0023307A"/>
    <w:rsid w:val="00233238"/>
    <w:rsid w:val="00234673"/>
    <w:rsid w:val="002355B9"/>
    <w:rsid w:val="00235685"/>
    <w:rsid w:val="00235A5E"/>
    <w:rsid w:val="00235D76"/>
    <w:rsid w:val="00236400"/>
    <w:rsid w:val="0023709D"/>
    <w:rsid w:val="002379D2"/>
    <w:rsid w:val="00237BF7"/>
    <w:rsid w:val="0024028A"/>
    <w:rsid w:val="00240669"/>
    <w:rsid w:val="0024099D"/>
    <w:rsid w:val="00241DF3"/>
    <w:rsid w:val="00242877"/>
    <w:rsid w:val="00242D31"/>
    <w:rsid w:val="00243294"/>
    <w:rsid w:val="0024376E"/>
    <w:rsid w:val="00244321"/>
    <w:rsid w:val="0024620C"/>
    <w:rsid w:val="0024663C"/>
    <w:rsid w:val="00246718"/>
    <w:rsid w:val="002469E7"/>
    <w:rsid w:val="0024728A"/>
    <w:rsid w:val="00247653"/>
    <w:rsid w:val="00247A4C"/>
    <w:rsid w:val="00251844"/>
    <w:rsid w:val="00251F6D"/>
    <w:rsid w:val="00252381"/>
    <w:rsid w:val="002536A7"/>
    <w:rsid w:val="0025376F"/>
    <w:rsid w:val="00253A7A"/>
    <w:rsid w:val="00254F09"/>
    <w:rsid w:val="002553C2"/>
    <w:rsid w:val="00255DCC"/>
    <w:rsid w:val="00257C54"/>
    <w:rsid w:val="00260577"/>
    <w:rsid w:val="00261644"/>
    <w:rsid w:val="0026169E"/>
    <w:rsid w:val="002617FF"/>
    <w:rsid w:val="00261F1F"/>
    <w:rsid w:val="0026235E"/>
    <w:rsid w:val="00262AD3"/>
    <w:rsid w:val="0026320E"/>
    <w:rsid w:val="00263555"/>
    <w:rsid w:val="00263DED"/>
    <w:rsid w:val="002641EE"/>
    <w:rsid w:val="00264D98"/>
    <w:rsid w:val="00265222"/>
    <w:rsid w:val="002656E9"/>
    <w:rsid w:val="00270CAC"/>
    <w:rsid w:val="0027306B"/>
    <w:rsid w:val="00273713"/>
    <w:rsid w:val="00273F3C"/>
    <w:rsid w:val="00274AE1"/>
    <w:rsid w:val="00276A80"/>
    <w:rsid w:val="002774A1"/>
    <w:rsid w:val="00277B6D"/>
    <w:rsid w:val="002803C5"/>
    <w:rsid w:val="00280568"/>
    <w:rsid w:val="00281A0B"/>
    <w:rsid w:val="00281C17"/>
    <w:rsid w:val="00283016"/>
    <w:rsid w:val="0028361A"/>
    <w:rsid w:val="00284143"/>
    <w:rsid w:val="00284B11"/>
    <w:rsid w:val="00285642"/>
    <w:rsid w:val="00286094"/>
    <w:rsid w:val="0028634A"/>
    <w:rsid w:val="00286BAD"/>
    <w:rsid w:val="00286ED6"/>
    <w:rsid w:val="00287083"/>
    <w:rsid w:val="00290CC4"/>
    <w:rsid w:val="00290F9D"/>
    <w:rsid w:val="00291B71"/>
    <w:rsid w:val="00291E2E"/>
    <w:rsid w:val="0029245D"/>
    <w:rsid w:val="002942E5"/>
    <w:rsid w:val="00294AD2"/>
    <w:rsid w:val="00296FC7"/>
    <w:rsid w:val="002975E3"/>
    <w:rsid w:val="00297945"/>
    <w:rsid w:val="002A055C"/>
    <w:rsid w:val="002A08BD"/>
    <w:rsid w:val="002A2D65"/>
    <w:rsid w:val="002A377C"/>
    <w:rsid w:val="002A3AC3"/>
    <w:rsid w:val="002A3E57"/>
    <w:rsid w:val="002A42ED"/>
    <w:rsid w:val="002A5046"/>
    <w:rsid w:val="002A54EA"/>
    <w:rsid w:val="002B00A9"/>
    <w:rsid w:val="002B0CFC"/>
    <w:rsid w:val="002B201C"/>
    <w:rsid w:val="002B25C4"/>
    <w:rsid w:val="002B3961"/>
    <w:rsid w:val="002B47E4"/>
    <w:rsid w:val="002B5A5B"/>
    <w:rsid w:val="002C0130"/>
    <w:rsid w:val="002C24F0"/>
    <w:rsid w:val="002C3206"/>
    <w:rsid w:val="002C3768"/>
    <w:rsid w:val="002C3F69"/>
    <w:rsid w:val="002C40E0"/>
    <w:rsid w:val="002C470D"/>
    <w:rsid w:val="002C6461"/>
    <w:rsid w:val="002C6834"/>
    <w:rsid w:val="002C690D"/>
    <w:rsid w:val="002C718D"/>
    <w:rsid w:val="002C748A"/>
    <w:rsid w:val="002C76BD"/>
    <w:rsid w:val="002C7E9A"/>
    <w:rsid w:val="002D0F55"/>
    <w:rsid w:val="002D11D1"/>
    <w:rsid w:val="002D13B9"/>
    <w:rsid w:val="002D1667"/>
    <w:rsid w:val="002D46DB"/>
    <w:rsid w:val="002D48B6"/>
    <w:rsid w:val="002D4A73"/>
    <w:rsid w:val="002D5C8D"/>
    <w:rsid w:val="002D5EA8"/>
    <w:rsid w:val="002D6BB4"/>
    <w:rsid w:val="002D738A"/>
    <w:rsid w:val="002D7FF3"/>
    <w:rsid w:val="002E0638"/>
    <w:rsid w:val="002E1B38"/>
    <w:rsid w:val="002E1D24"/>
    <w:rsid w:val="002E2C04"/>
    <w:rsid w:val="002E2C47"/>
    <w:rsid w:val="002E3046"/>
    <w:rsid w:val="002E51A7"/>
    <w:rsid w:val="002E55C5"/>
    <w:rsid w:val="002E747D"/>
    <w:rsid w:val="002E7E4A"/>
    <w:rsid w:val="002F05B1"/>
    <w:rsid w:val="002F10C5"/>
    <w:rsid w:val="002F1108"/>
    <w:rsid w:val="002F1C68"/>
    <w:rsid w:val="002F1D50"/>
    <w:rsid w:val="002F1D58"/>
    <w:rsid w:val="002F2695"/>
    <w:rsid w:val="002F2E8E"/>
    <w:rsid w:val="002F3964"/>
    <w:rsid w:val="002F4161"/>
    <w:rsid w:val="00300E8B"/>
    <w:rsid w:val="00301881"/>
    <w:rsid w:val="00301E14"/>
    <w:rsid w:val="003022E6"/>
    <w:rsid w:val="00302613"/>
    <w:rsid w:val="00303CD9"/>
    <w:rsid w:val="00303D1F"/>
    <w:rsid w:val="00304995"/>
    <w:rsid w:val="00304FFE"/>
    <w:rsid w:val="003050CE"/>
    <w:rsid w:val="0030539B"/>
    <w:rsid w:val="00305A98"/>
    <w:rsid w:val="003074A1"/>
    <w:rsid w:val="00307528"/>
    <w:rsid w:val="00310EC7"/>
    <w:rsid w:val="003129FD"/>
    <w:rsid w:val="00312AEB"/>
    <w:rsid w:val="00313B6F"/>
    <w:rsid w:val="00314606"/>
    <w:rsid w:val="0031517D"/>
    <w:rsid w:val="00315298"/>
    <w:rsid w:val="00315749"/>
    <w:rsid w:val="003173C9"/>
    <w:rsid w:val="00317EA4"/>
    <w:rsid w:val="003202DF"/>
    <w:rsid w:val="003217F8"/>
    <w:rsid w:val="00323B7A"/>
    <w:rsid w:val="00323C3D"/>
    <w:rsid w:val="00323D16"/>
    <w:rsid w:val="00324397"/>
    <w:rsid w:val="00324FFB"/>
    <w:rsid w:val="0032719A"/>
    <w:rsid w:val="00327B0C"/>
    <w:rsid w:val="00327FA6"/>
    <w:rsid w:val="00330492"/>
    <w:rsid w:val="0033184E"/>
    <w:rsid w:val="0033247F"/>
    <w:rsid w:val="00333C1D"/>
    <w:rsid w:val="00334224"/>
    <w:rsid w:val="00334579"/>
    <w:rsid w:val="00335B36"/>
    <w:rsid w:val="00335B42"/>
    <w:rsid w:val="00337525"/>
    <w:rsid w:val="00337D7E"/>
    <w:rsid w:val="00337EDB"/>
    <w:rsid w:val="00340891"/>
    <w:rsid w:val="00341391"/>
    <w:rsid w:val="00341972"/>
    <w:rsid w:val="003420C7"/>
    <w:rsid w:val="0034306F"/>
    <w:rsid w:val="00343E65"/>
    <w:rsid w:val="003444B1"/>
    <w:rsid w:val="00347085"/>
    <w:rsid w:val="00347D6B"/>
    <w:rsid w:val="00350B10"/>
    <w:rsid w:val="00350E00"/>
    <w:rsid w:val="0035186F"/>
    <w:rsid w:val="0035187E"/>
    <w:rsid w:val="00354483"/>
    <w:rsid w:val="0035473B"/>
    <w:rsid w:val="00355449"/>
    <w:rsid w:val="003563F6"/>
    <w:rsid w:val="0035669E"/>
    <w:rsid w:val="0036007D"/>
    <w:rsid w:val="00360AB2"/>
    <w:rsid w:val="003616F9"/>
    <w:rsid w:val="00361B5F"/>
    <w:rsid w:val="00361FD2"/>
    <w:rsid w:val="0036269C"/>
    <w:rsid w:val="00362BF6"/>
    <w:rsid w:val="003631EB"/>
    <w:rsid w:val="00363F48"/>
    <w:rsid w:val="00364A3F"/>
    <w:rsid w:val="003661E3"/>
    <w:rsid w:val="003671DE"/>
    <w:rsid w:val="00367C06"/>
    <w:rsid w:val="00370243"/>
    <w:rsid w:val="0037120E"/>
    <w:rsid w:val="00372E0F"/>
    <w:rsid w:val="00373521"/>
    <w:rsid w:val="0037484E"/>
    <w:rsid w:val="003761CA"/>
    <w:rsid w:val="00376499"/>
    <w:rsid w:val="00380660"/>
    <w:rsid w:val="003809E0"/>
    <w:rsid w:val="00380B68"/>
    <w:rsid w:val="003810E9"/>
    <w:rsid w:val="00381F16"/>
    <w:rsid w:val="00381F86"/>
    <w:rsid w:val="0038292B"/>
    <w:rsid w:val="00383006"/>
    <w:rsid w:val="003855AC"/>
    <w:rsid w:val="00386094"/>
    <w:rsid w:val="00387A84"/>
    <w:rsid w:val="00391F21"/>
    <w:rsid w:val="003925C1"/>
    <w:rsid w:val="003932EB"/>
    <w:rsid w:val="00393919"/>
    <w:rsid w:val="00394ECA"/>
    <w:rsid w:val="003962A0"/>
    <w:rsid w:val="00396E5C"/>
    <w:rsid w:val="003A0769"/>
    <w:rsid w:val="003A153F"/>
    <w:rsid w:val="003A1C40"/>
    <w:rsid w:val="003A430E"/>
    <w:rsid w:val="003A46F2"/>
    <w:rsid w:val="003A59C0"/>
    <w:rsid w:val="003A6136"/>
    <w:rsid w:val="003A6EFE"/>
    <w:rsid w:val="003A7249"/>
    <w:rsid w:val="003A7A1B"/>
    <w:rsid w:val="003B1420"/>
    <w:rsid w:val="003B1A79"/>
    <w:rsid w:val="003B2490"/>
    <w:rsid w:val="003B3670"/>
    <w:rsid w:val="003B38AB"/>
    <w:rsid w:val="003B42CC"/>
    <w:rsid w:val="003C0AE6"/>
    <w:rsid w:val="003C125C"/>
    <w:rsid w:val="003C1555"/>
    <w:rsid w:val="003C2E63"/>
    <w:rsid w:val="003C3CE4"/>
    <w:rsid w:val="003C47E7"/>
    <w:rsid w:val="003C60DC"/>
    <w:rsid w:val="003C6555"/>
    <w:rsid w:val="003D08F5"/>
    <w:rsid w:val="003D1B49"/>
    <w:rsid w:val="003D2C6A"/>
    <w:rsid w:val="003D3333"/>
    <w:rsid w:val="003D3435"/>
    <w:rsid w:val="003D3CCD"/>
    <w:rsid w:val="003D44F8"/>
    <w:rsid w:val="003D5BA4"/>
    <w:rsid w:val="003D6DC8"/>
    <w:rsid w:val="003E127A"/>
    <w:rsid w:val="003E1BE9"/>
    <w:rsid w:val="003E1C4D"/>
    <w:rsid w:val="003E202B"/>
    <w:rsid w:val="003E3B38"/>
    <w:rsid w:val="003E3D0B"/>
    <w:rsid w:val="003E4172"/>
    <w:rsid w:val="003E433E"/>
    <w:rsid w:val="003E5C6B"/>
    <w:rsid w:val="003E5D2F"/>
    <w:rsid w:val="003E6EF0"/>
    <w:rsid w:val="003E6EF1"/>
    <w:rsid w:val="003E75A8"/>
    <w:rsid w:val="003E7B7C"/>
    <w:rsid w:val="003F160C"/>
    <w:rsid w:val="003F165A"/>
    <w:rsid w:val="003F2AA6"/>
    <w:rsid w:val="003F4733"/>
    <w:rsid w:val="003F4FCF"/>
    <w:rsid w:val="003F536B"/>
    <w:rsid w:val="003F5FD9"/>
    <w:rsid w:val="003F6683"/>
    <w:rsid w:val="003F6AA4"/>
    <w:rsid w:val="004018CF"/>
    <w:rsid w:val="004023A2"/>
    <w:rsid w:val="00402A95"/>
    <w:rsid w:val="00402AE6"/>
    <w:rsid w:val="00402D04"/>
    <w:rsid w:val="00403B56"/>
    <w:rsid w:val="004040D3"/>
    <w:rsid w:val="00411FAF"/>
    <w:rsid w:val="00412348"/>
    <w:rsid w:val="00412A8D"/>
    <w:rsid w:val="00413EDD"/>
    <w:rsid w:val="0041496E"/>
    <w:rsid w:val="004149CD"/>
    <w:rsid w:val="004165A1"/>
    <w:rsid w:val="0042031D"/>
    <w:rsid w:val="004207F8"/>
    <w:rsid w:val="00420E2C"/>
    <w:rsid w:val="00422A79"/>
    <w:rsid w:val="00422F8D"/>
    <w:rsid w:val="004237FD"/>
    <w:rsid w:val="00423ADC"/>
    <w:rsid w:val="00423EA4"/>
    <w:rsid w:val="00424DAB"/>
    <w:rsid w:val="00424ED8"/>
    <w:rsid w:val="00425CAA"/>
    <w:rsid w:val="004260B5"/>
    <w:rsid w:val="00427405"/>
    <w:rsid w:val="00430C0F"/>
    <w:rsid w:val="00431184"/>
    <w:rsid w:val="004312A6"/>
    <w:rsid w:val="0043134F"/>
    <w:rsid w:val="00431B1E"/>
    <w:rsid w:val="00431E88"/>
    <w:rsid w:val="00435D3C"/>
    <w:rsid w:val="00436F27"/>
    <w:rsid w:val="00440E92"/>
    <w:rsid w:val="0044207A"/>
    <w:rsid w:val="004422F0"/>
    <w:rsid w:val="00442D59"/>
    <w:rsid w:val="00443A50"/>
    <w:rsid w:val="00444431"/>
    <w:rsid w:val="00445534"/>
    <w:rsid w:val="0044759D"/>
    <w:rsid w:val="0045002F"/>
    <w:rsid w:val="00450167"/>
    <w:rsid w:val="00451122"/>
    <w:rsid w:val="0045121A"/>
    <w:rsid w:val="004517CC"/>
    <w:rsid w:val="00452683"/>
    <w:rsid w:val="00452830"/>
    <w:rsid w:val="00452F44"/>
    <w:rsid w:val="00454DBA"/>
    <w:rsid w:val="00454DC1"/>
    <w:rsid w:val="004556DC"/>
    <w:rsid w:val="00455EB9"/>
    <w:rsid w:val="004573F7"/>
    <w:rsid w:val="00457AAD"/>
    <w:rsid w:val="00457F18"/>
    <w:rsid w:val="00460313"/>
    <w:rsid w:val="00460BE0"/>
    <w:rsid w:val="00461A54"/>
    <w:rsid w:val="00461C73"/>
    <w:rsid w:val="004621C3"/>
    <w:rsid w:val="00462680"/>
    <w:rsid w:val="00463A5C"/>
    <w:rsid w:val="00463B6A"/>
    <w:rsid w:val="00463D2E"/>
    <w:rsid w:val="00464075"/>
    <w:rsid w:val="0046408F"/>
    <w:rsid w:val="004647D8"/>
    <w:rsid w:val="00464BF2"/>
    <w:rsid w:val="0046735B"/>
    <w:rsid w:val="00470FCA"/>
    <w:rsid w:val="0047358E"/>
    <w:rsid w:val="004739CF"/>
    <w:rsid w:val="004757BB"/>
    <w:rsid w:val="0047682C"/>
    <w:rsid w:val="00476D56"/>
    <w:rsid w:val="00476F96"/>
    <w:rsid w:val="00484350"/>
    <w:rsid w:val="004868D5"/>
    <w:rsid w:val="00487459"/>
    <w:rsid w:val="004905CF"/>
    <w:rsid w:val="00490ED9"/>
    <w:rsid w:val="0049158D"/>
    <w:rsid w:val="00491B3E"/>
    <w:rsid w:val="00491FCF"/>
    <w:rsid w:val="004921A7"/>
    <w:rsid w:val="004923B8"/>
    <w:rsid w:val="00492573"/>
    <w:rsid w:val="00492753"/>
    <w:rsid w:val="0049379F"/>
    <w:rsid w:val="004937C8"/>
    <w:rsid w:val="004940F3"/>
    <w:rsid w:val="004947EE"/>
    <w:rsid w:val="0049527D"/>
    <w:rsid w:val="0049531E"/>
    <w:rsid w:val="00495BF7"/>
    <w:rsid w:val="004A0601"/>
    <w:rsid w:val="004A221D"/>
    <w:rsid w:val="004A2A42"/>
    <w:rsid w:val="004A2DD7"/>
    <w:rsid w:val="004A43B2"/>
    <w:rsid w:val="004A5A1F"/>
    <w:rsid w:val="004B0447"/>
    <w:rsid w:val="004B155A"/>
    <w:rsid w:val="004B196F"/>
    <w:rsid w:val="004B1B62"/>
    <w:rsid w:val="004B1D65"/>
    <w:rsid w:val="004B202C"/>
    <w:rsid w:val="004B2FEE"/>
    <w:rsid w:val="004B37B5"/>
    <w:rsid w:val="004B4B89"/>
    <w:rsid w:val="004B4EED"/>
    <w:rsid w:val="004B50D6"/>
    <w:rsid w:val="004B564D"/>
    <w:rsid w:val="004B6DD3"/>
    <w:rsid w:val="004B78A6"/>
    <w:rsid w:val="004C04BA"/>
    <w:rsid w:val="004C1C9A"/>
    <w:rsid w:val="004C3092"/>
    <w:rsid w:val="004C3AC8"/>
    <w:rsid w:val="004C3E3A"/>
    <w:rsid w:val="004C4927"/>
    <w:rsid w:val="004C4B4A"/>
    <w:rsid w:val="004C6711"/>
    <w:rsid w:val="004C7406"/>
    <w:rsid w:val="004D0FD8"/>
    <w:rsid w:val="004D19D2"/>
    <w:rsid w:val="004D22D0"/>
    <w:rsid w:val="004D240B"/>
    <w:rsid w:val="004D2CDE"/>
    <w:rsid w:val="004D36A4"/>
    <w:rsid w:val="004D4EEF"/>
    <w:rsid w:val="004D50ED"/>
    <w:rsid w:val="004D51D0"/>
    <w:rsid w:val="004D5EF0"/>
    <w:rsid w:val="004D6A1E"/>
    <w:rsid w:val="004D75A2"/>
    <w:rsid w:val="004D799B"/>
    <w:rsid w:val="004E15D5"/>
    <w:rsid w:val="004E1AB6"/>
    <w:rsid w:val="004E1D49"/>
    <w:rsid w:val="004E1FBE"/>
    <w:rsid w:val="004E2185"/>
    <w:rsid w:val="004E3DC6"/>
    <w:rsid w:val="004E3E3C"/>
    <w:rsid w:val="004E471B"/>
    <w:rsid w:val="004E481D"/>
    <w:rsid w:val="004E682F"/>
    <w:rsid w:val="004E6EE8"/>
    <w:rsid w:val="004E6F08"/>
    <w:rsid w:val="004E765C"/>
    <w:rsid w:val="004E78D8"/>
    <w:rsid w:val="004E7EF8"/>
    <w:rsid w:val="004F033D"/>
    <w:rsid w:val="004F1FF9"/>
    <w:rsid w:val="004F3AE5"/>
    <w:rsid w:val="004F5ED3"/>
    <w:rsid w:val="004F78DC"/>
    <w:rsid w:val="00500420"/>
    <w:rsid w:val="00501B15"/>
    <w:rsid w:val="00501C44"/>
    <w:rsid w:val="00502EF8"/>
    <w:rsid w:val="005031E0"/>
    <w:rsid w:val="0050375E"/>
    <w:rsid w:val="00504344"/>
    <w:rsid w:val="00505941"/>
    <w:rsid w:val="00505C13"/>
    <w:rsid w:val="00506729"/>
    <w:rsid w:val="00506B3B"/>
    <w:rsid w:val="005075CE"/>
    <w:rsid w:val="00510B92"/>
    <w:rsid w:val="00511C78"/>
    <w:rsid w:val="00512602"/>
    <w:rsid w:val="0051414F"/>
    <w:rsid w:val="005141BD"/>
    <w:rsid w:val="00514C7D"/>
    <w:rsid w:val="005153BA"/>
    <w:rsid w:val="00516F87"/>
    <w:rsid w:val="00520BAE"/>
    <w:rsid w:val="00520E2C"/>
    <w:rsid w:val="00520F13"/>
    <w:rsid w:val="00521E1A"/>
    <w:rsid w:val="00521E71"/>
    <w:rsid w:val="005220C3"/>
    <w:rsid w:val="00522DFF"/>
    <w:rsid w:val="00524A06"/>
    <w:rsid w:val="00525B47"/>
    <w:rsid w:val="005262C6"/>
    <w:rsid w:val="0052656C"/>
    <w:rsid w:val="00526A80"/>
    <w:rsid w:val="00527D94"/>
    <w:rsid w:val="00527DFA"/>
    <w:rsid w:val="00530736"/>
    <w:rsid w:val="00530D27"/>
    <w:rsid w:val="00533AE2"/>
    <w:rsid w:val="00533CFB"/>
    <w:rsid w:val="00533E21"/>
    <w:rsid w:val="0053442F"/>
    <w:rsid w:val="00534D30"/>
    <w:rsid w:val="00534F22"/>
    <w:rsid w:val="00535ACB"/>
    <w:rsid w:val="00536E5F"/>
    <w:rsid w:val="00537ABC"/>
    <w:rsid w:val="00537B13"/>
    <w:rsid w:val="005406E9"/>
    <w:rsid w:val="005415AF"/>
    <w:rsid w:val="005416BA"/>
    <w:rsid w:val="00541A04"/>
    <w:rsid w:val="00544907"/>
    <w:rsid w:val="005449AC"/>
    <w:rsid w:val="0054514B"/>
    <w:rsid w:val="00545787"/>
    <w:rsid w:val="00545D02"/>
    <w:rsid w:val="00545DE3"/>
    <w:rsid w:val="005479EA"/>
    <w:rsid w:val="00547B73"/>
    <w:rsid w:val="00550A1C"/>
    <w:rsid w:val="00550BF0"/>
    <w:rsid w:val="005514A9"/>
    <w:rsid w:val="00552C1B"/>
    <w:rsid w:val="0055465E"/>
    <w:rsid w:val="00554663"/>
    <w:rsid w:val="005558E7"/>
    <w:rsid w:val="0055594C"/>
    <w:rsid w:val="005567F8"/>
    <w:rsid w:val="00556EB0"/>
    <w:rsid w:val="005573B0"/>
    <w:rsid w:val="005576B3"/>
    <w:rsid w:val="00557894"/>
    <w:rsid w:val="00557C27"/>
    <w:rsid w:val="005600F6"/>
    <w:rsid w:val="0056045D"/>
    <w:rsid w:val="00560D58"/>
    <w:rsid w:val="00560E76"/>
    <w:rsid w:val="0056179C"/>
    <w:rsid w:val="00561A63"/>
    <w:rsid w:val="0056214C"/>
    <w:rsid w:val="0056293F"/>
    <w:rsid w:val="00563E49"/>
    <w:rsid w:val="00564077"/>
    <w:rsid w:val="0056446C"/>
    <w:rsid w:val="00564D1C"/>
    <w:rsid w:val="00565547"/>
    <w:rsid w:val="00565B19"/>
    <w:rsid w:val="005663C4"/>
    <w:rsid w:val="00566C14"/>
    <w:rsid w:val="00571E87"/>
    <w:rsid w:val="00572EB2"/>
    <w:rsid w:val="00572F51"/>
    <w:rsid w:val="00573EA1"/>
    <w:rsid w:val="0057526D"/>
    <w:rsid w:val="00575BBB"/>
    <w:rsid w:val="00576886"/>
    <w:rsid w:val="0057717B"/>
    <w:rsid w:val="005809AD"/>
    <w:rsid w:val="00580ACF"/>
    <w:rsid w:val="005833E6"/>
    <w:rsid w:val="005845BA"/>
    <w:rsid w:val="00584FBB"/>
    <w:rsid w:val="00585A2D"/>
    <w:rsid w:val="00587792"/>
    <w:rsid w:val="00587AFD"/>
    <w:rsid w:val="005939A3"/>
    <w:rsid w:val="00593C71"/>
    <w:rsid w:val="00594B53"/>
    <w:rsid w:val="00594FDE"/>
    <w:rsid w:val="005950E7"/>
    <w:rsid w:val="00595B52"/>
    <w:rsid w:val="00596AFD"/>
    <w:rsid w:val="0059767A"/>
    <w:rsid w:val="005A12C7"/>
    <w:rsid w:val="005A1871"/>
    <w:rsid w:val="005A20E1"/>
    <w:rsid w:val="005A37D3"/>
    <w:rsid w:val="005A5510"/>
    <w:rsid w:val="005A60DC"/>
    <w:rsid w:val="005B16CD"/>
    <w:rsid w:val="005B208F"/>
    <w:rsid w:val="005B2619"/>
    <w:rsid w:val="005B2B3A"/>
    <w:rsid w:val="005B557A"/>
    <w:rsid w:val="005B6919"/>
    <w:rsid w:val="005B6980"/>
    <w:rsid w:val="005C07AF"/>
    <w:rsid w:val="005C0BDD"/>
    <w:rsid w:val="005C14D3"/>
    <w:rsid w:val="005C3EF2"/>
    <w:rsid w:val="005C3FC4"/>
    <w:rsid w:val="005C4A6C"/>
    <w:rsid w:val="005C5734"/>
    <w:rsid w:val="005C5BB6"/>
    <w:rsid w:val="005C6144"/>
    <w:rsid w:val="005C65B0"/>
    <w:rsid w:val="005D0F92"/>
    <w:rsid w:val="005D232C"/>
    <w:rsid w:val="005D2706"/>
    <w:rsid w:val="005D2886"/>
    <w:rsid w:val="005D2925"/>
    <w:rsid w:val="005D2C1D"/>
    <w:rsid w:val="005D4875"/>
    <w:rsid w:val="005D5998"/>
    <w:rsid w:val="005D6158"/>
    <w:rsid w:val="005E0075"/>
    <w:rsid w:val="005E0571"/>
    <w:rsid w:val="005E07C0"/>
    <w:rsid w:val="005E0C86"/>
    <w:rsid w:val="005E211B"/>
    <w:rsid w:val="005E2666"/>
    <w:rsid w:val="005E26A4"/>
    <w:rsid w:val="005E3B83"/>
    <w:rsid w:val="005E3C98"/>
    <w:rsid w:val="005E3D0E"/>
    <w:rsid w:val="005E6435"/>
    <w:rsid w:val="005E7560"/>
    <w:rsid w:val="005E7DA4"/>
    <w:rsid w:val="005F01AE"/>
    <w:rsid w:val="005F0B47"/>
    <w:rsid w:val="005F0F47"/>
    <w:rsid w:val="005F1430"/>
    <w:rsid w:val="005F147B"/>
    <w:rsid w:val="005F4702"/>
    <w:rsid w:val="005F47A0"/>
    <w:rsid w:val="005F4DE8"/>
    <w:rsid w:val="005F4EBF"/>
    <w:rsid w:val="005F5053"/>
    <w:rsid w:val="005F5579"/>
    <w:rsid w:val="005F5824"/>
    <w:rsid w:val="005F5B5D"/>
    <w:rsid w:val="005F5D48"/>
    <w:rsid w:val="005F64C4"/>
    <w:rsid w:val="005F6D4D"/>
    <w:rsid w:val="005F7A79"/>
    <w:rsid w:val="00601721"/>
    <w:rsid w:val="006028FA"/>
    <w:rsid w:val="00603EE9"/>
    <w:rsid w:val="0060479C"/>
    <w:rsid w:val="00604A5A"/>
    <w:rsid w:val="00606D5F"/>
    <w:rsid w:val="00607223"/>
    <w:rsid w:val="0060725E"/>
    <w:rsid w:val="006113A0"/>
    <w:rsid w:val="00611635"/>
    <w:rsid w:val="0061271E"/>
    <w:rsid w:val="0061275A"/>
    <w:rsid w:val="00612C2B"/>
    <w:rsid w:val="00613B09"/>
    <w:rsid w:val="006146ED"/>
    <w:rsid w:val="00615DFD"/>
    <w:rsid w:val="00617A41"/>
    <w:rsid w:val="00620745"/>
    <w:rsid w:val="0062279D"/>
    <w:rsid w:val="00623253"/>
    <w:rsid w:val="00623E78"/>
    <w:rsid w:val="006254A8"/>
    <w:rsid w:val="00625D8E"/>
    <w:rsid w:val="006303E4"/>
    <w:rsid w:val="006316A8"/>
    <w:rsid w:val="00632A80"/>
    <w:rsid w:val="00632C89"/>
    <w:rsid w:val="0063424C"/>
    <w:rsid w:val="00635593"/>
    <w:rsid w:val="00635792"/>
    <w:rsid w:val="00640C89"/>
    <w:rsid w:val="00641272"/>
    <w:rsid w:val="00642A08"/>
    <w:rsid w:val="00642DCD"/>
    <w:rsid w:val="00642DE4"/>
    <w:rsid w:val="0064327B"/>
    <w:rsid w:val="00644C95"/>
    <w:rsid w:val="00644CAD"/>
    <w:rsid w:val="00644CDB"/>
    <w:rsid w:val="0064622E"/>
    <w:rsid w:val="006468B2"/>
    <w:rsid w:val="006468B3"/>
    <w:rsid w:val="00646CB6"/>
    <w:rsid w:val="00646ED1"/>
    <w:rsid w:val="0064717B"/>
    <w:rsid w:val="00650BFA"/>
    <w:rsid w:val="00650F30"/>
    <w:rsid w:val="00650FFE"/>
    <w:rsid w:val="00653527"/>
    <w:rsid w:val="006540BE"/>
    <w:rsid w:val="00654CFE"/>
    <w:rsid w:val="00654E43"/>
    <w:rsid w:val="00655C69"/>
    <w:rsid w:val="00655F9A"/>
    <w:rsid w:val="00656125"/>
    <w:rsid w:val="0065709B"/>
    <w:rsid w:val="006602E6"/>
    <w:rsid w:val="006614F9"/>
    <w:rsid w:val="00661850"/>
    <w:rsid w:val="0066234D"/>
    <w:rsid w:val="00662B1F"/>
    <w:rsid w:val="006633B4"/>
    <w:rsid w:val="00663780"/>
    <w:rsid w:val="00665146"/>
    <w:rsid w:val="00665312"/>
    <w:rsid w:val="0066560D"/>
    <w:rsid w:val="006660AB"/>
    <w:rsid w:val="0066679B"/>
    <w:rsid w:val="00667A90"/>
    <w:rsid w:val="00670107"/>
    <w:rsid w:val="00670CE8"/>
    <w:rsid w:val="00670D8A"/>
    <w:rsid w:val="006717B5"/>
    <w:rsid w:val="006724A2"/>
    <w:rsid w:val="00672D26"/>
    <w:rsid w:val="00673BE6"/>
    <w:rsid w:val="00674540"/>
    <w:rsid w:val="00674DE7"/>
    <w:rsid w:val="006757D0"/>
    <w:rsid w:val="006764F0"/>
    <w:rsid w:val="00677944"/>
    <w:rsid w:val="00677B15"/>
    <w:rsid w:val="00680073"/>
    <w:rsid w:val="00680D07"/>
    <w:rsid w:val="00681DD5"/>
    <w:rsid w:val="0068331D"/>
    <w:rsid w:val="00685689"/>
    <w:rsid w:val="00685BE9"/>
    <w:rsid w:val="006862B6"/>
    <w:rsid w:val="0069016A"/>
    <w:rsid w:val="0069195B"/>
    <w:rsid w:val="006935C2"/>
    <w:rsid w:val="00695924"/>
    <w:rsid w:val="00696CCE"/>
    <w:rsid w:val="00696DE2"/>
    <w:rsid w:val="00697F0F"/>
    <w:rsid w:val="006A1359"/>
    <w:rsid w:val="006A2197"/>
    <w:rsid w:val="006A2FAA"/>
    <w:rsid w:val="006A43BE"/>
    <w:rsid w:val="006A4DA0"/>
    <w:rsid w:val="006A5CBF"/>
    <w:rsid w:val="006B09EB"/>
    <w:rsid w:val="006B153F"/>
    <w:rsid w:val="006B2207"/>
    <w:rsid w:val="006B274B"/>
    <w:rsid w:val="006B49C1"/>
    <w:rsid w:val="006B5666"/>
    <w:rsid w:val="006B7391"/>
    <w:rsid w:val="006C1611"/>
    <w:rsid w:val="006C1BD0"/>
    <w:rsid w:val="006C2411"/>
    <w:rsid w:val="006C2470"/>
    <w:rsid w:val="006C3098"/>
    <w:rsid w:val="006C3A23"/>
    <w:rsid w:val="006C3D77"/>
    <w:rsid w:val="006C484A"/>
    <w:rsid w:val="006C56F2"/>
    <w:rsid w:val="006C6126"/>
    <w:rsid w:val="006C7D99"/>
    <w:rsid w:val="006D0ABC"/>
    <w:rsid w:val="006D0B90"/>
    <w:rsid w:val="006D2AAA"/>
    <w:rsid w:val="006D3910"/>
    <w:rsid w:val="006D4893"/>
    <w:rsid w:val="006D4BF3"/>
    <w:rsid w:val="006D4D34"/>
    <w:rsid w:val="006D5276"/>
    <w:rsid w:val="006D5429"/>
    <w:rsid w:val="006D5A60"/>
    <w:rsid w:val="006D5AC7"/>
    <w:rsid w:val="006D69B9"/>
    <w:rsid w:val="006D6C8D"/>
    <w:rsid w:val="006D6F6C"/>
    <w:rsid w:val="006D7CEF"/>
    <w:rsid w:val="006E031D"/>
    <w:rsid w:val="006E4646"/>
    <w:rsid w:val="006E4EB7"/>
    <w:rsid w:val="006E4ECD"/>
    <w:rsid w:val="006E53D7"/>
    <w:rsid w:val="006E5CC0"/>
    <w:rsid w:val="006E617C"/>
    <w:rsid w:val="006E673E"/>
    <w:rsid w:val="006E6BD9"/>
    <w:rsid w:val="006E743D"/>
    <w:rsid w:val="006E7D03"/>
    <w:rsid w:val="006F286F"/>
    <w:rsid w:val="006F2A7A"/>
    <w:rsid w:val="006F32F0"/>
    <w:rsid w:val="006F496A"/>
    <w:rsid w:val="006F4E00"/>
    <w:rsid w:val="006F7B23"/>
    <w:rsid w:val="006F7E16"/>
    <w:rsid w:val="007004E9"/>
    <w:rsid w:val="00700DC1"/>
    <w:rsid w:val="00701FD1"/>
    <w:rsid w:val="007025D1"/>
    <w:rsid w:val="00702FC7"/>
    <w:rsid w:val="007030AE"/>
    <w:rsid w:val="00703AD4"/>
    <w:rsid w:val="00703F11"/>
    <w:rsid w:val="00705CFA"/>
    <w:rsid w:val="00705E30"/>
    <w:rsid w:val="0070755F"/>
    <w:rsid w:val="00710C1D"/>
    <w:rsid w:val="007114B1"/>
    <w:rsid w:val="00711C0A"/>
    <w:rsid w:val="00713C21"/>
    <w:rsid w:val="00714079"/>
    <w:rsid w:val="00715378"/>
    <w:rsid w:val="0071576B"/>
    <w:rsid w:val="00715D26"/>
    <w:rsid w:val="0071679F"/>
    <w:rsid w:val="007167A2"/>
    <w:rsid w:val="007179DE"/>
    <w:rsid w:val="00717ECB"/>
    <w:rsid w:val="007206E5"/>
    <w:rsid w:val="0072123E"/>
    <w:rsid w:val="00723344"/>
    <w:rsid w:val="0072349B"/>
    <w:rsid w:val="007239DF"/>
    <w:rsid w:val="007246F3"/>
    <w:rsid w:val="00724BB2"/>
    <w:rsid w:val="00724D29"/>
    <w:rsid w:val="00725606"/>
    <w:rsid w:val="00726474"/>
    <w:rsid w:val="007269FF"/>
    <w:rsid w:val="00730493"/>
    <w:rsid w:val="0073081C"/>
    <w:rsid w:val="0073357D"/>
    <w:rsid w:val="007336E5"/>
    <w:rsid w:val="00734BF1"/>
    <w:rsid w:val="00735A34"/>
    <w:rsid w:val="007365B7"/>
    <w:rsid w:val="00737F1C"/>
    <w:rsid w:val="0074010E"/>
    <w:rsid w:val="007428A5"/>
    <w:rsid w:val="00742D18"/>
    <w:rsid w:val="00744E1B"/>
    <w:rsid w:val="00744E85"/>
    <w:rsid w:val="00745D6D"/>
    <w:rsid w:val="007478A6"/>
    <w:rsid w:val="00750892"/>
    <w:rsid w:val="007509F4"/>
    <w:rsid w:val="00751571"/>
    <w:rsid w:val="00752884"/>
    <w:rsid w:val="00752FDC"/>
    <w:rsid w:val="0075447F"/>
    <w:rsid w:val="00755F4C"/>
    <w:rsid w:val="00756B24"/>
    <w:rsid w:val="0076037A"/>
    <w:rsid w:val="00761391"/>
    <w:rsid w:val="00762073"/>
    <w:rsid w:val="00762A3E"/>
    <w:rsid w:val="00764070"/>
    <w:rsid w:val="00765477"/>
    <w:rsid w:val="00767F84"/>
    <w:rsid w:val="00770528"/>
    <w:rsid w:val="00770551"/>
    <w:rsid w:val="00770A3F"/>
    <w:rsid w:val="0077219D"/>
    <w:rsid w:val="00772CD1"/>
    <w:rsid w:val="00772D55"/>
    <w:rsid w:val="0077396B"/>
    <w:rsid w:val="00774143"/>
    <w:rsid w:val="00776120"/>
    <w:rsid w:val="00777EF2"/>
    <w:rsid w:val="007807F7"/>
    <w:rsid w:val="00781C5B"/>
    <w:rsid w:val="00781ED0"/>
    <w:rsid w:val="00782E3A"/>
    <w:rsid w:val="007864C4"/>
    <w:rsid w:val="00790D8E"/>
    <w:rsid w:val="00791105"/>
    <w:rsid w:val="00791359"/>
    <w:rsid w:val="007931DD"/>
    <w:rsid w:val="00793FA6"/>
    <w:rsid w:val="007943DC"/>
    <w:rsid w:val="00794F34"/>
    <w:rsid w:val="007955A6"/>
    <w:rsid w:val="00795F14"/>
    <w:rsid w:val="0079748B"/>
    <w:rsid w:val="007A29F2"/>
    <w:rsid w:val="007A2D34"/>
    <w:rsid w:val="007A36BF"/>
    <w:rsid w:val="007A4F77"/>
    <w:rsid w:val="007A6008"/>
    <w:rsid w:val="007A6221"/>
    <w:rsid w:val="007A791C"/>
    <w:rsid w:val="007A7D3B"/>
    <w:rsid w:val="007B05D2"/>
    <w:rsid w:val="007B4003"/>
    <w:rsid w:val="007B4438"/>
    <w:rsid w:val="007B4D07"/>
    <w:rsid w:val="007B538E"/>
    <w:rsid w:val="007B67F3"/>
    <w:rsid w:val="007B6B17"/>
    <w:rsid w:val="007C0306"/>
    <w:rsid w:val="007C051C"/>
    <w:rsid w:val="007C0E31"/>
    <w:rsid w:val="007C1474"/>
    <w:rsid w:val="007C19AE"/>
    <w:rsid w:val="007C22CD"/>
    <w:rsid w:val="007C2A4D"/>
    <w:rsid w:val="007C326E"/>
    <w:rsid w:val="007C3E53"/>
    <w:rsid w:val="007C5CAE"/>
    <w:rsid w:val="007C7367"/>
    <w:rsid w:val="007D3A55"/>
    <w:rsid w:val="007D3C4C"/>
    <w:rsid w:val="007D4EDC"/>
    <w:rsid w:val="007D51E8"/>
    <w:rsid w:val="007D5AF0"/>
    <w:rsid w:val="007E0274"/>
    <w:rsid w:val="007E03E4"/>
    <w:rsid w:val="007E118B"/>
    <w:rsid w:val="007E19EB"/>
    <w:rsid w:val="007E1C76"/>
    <w:rsid w:val="007E1E79"/>
    <w:rsid w:val="007E2452"/>
    <w:rsid w:val="007E24EB"/>
    <w:rsid w:val="007E2762"/>
    <w:rsid w:val="007E2DE2"/>
    <w:rsid w:val="007E39E3"/>
    <w:rsid w:val="007E3B54"/>
    <w:rsid w:val="007E4D69"/>
    <w:rsid w:val="007E52F2"/>
    <w:rsid w:val="007E645B"/>
    <w:rsid w:val="007E6799"/>
    <w:rsid w:val="007E738B"/>
    <w:rsid w:val="007E76FE"/>
    <w:rsid w:val="007E7E68"/>
    <w:rsid w:val="007F1AD1"/>
    <w:rsid w:val="007F1F05"/>
    <w:rsid w:val="007F20B5"/>
    <w:rsid w:val="007F2DDA"/>
    <w:rsid w:val="007F3058"/>
    <w:rsid w:val="007F3210"/>
    <w:rsid w:val="007F3744"/>
    <w:rsid w:val="007F3B7E"/>
    <w:rsid w:val="007F624B"/>
    <w:rsid w:val="007F7941"/>
    <w:rsid w:val="0080254A"/>
    <w:rsid w:val="00802AAE"/>
    <w:rsid w:val="008031D7"/>
    <w:rsid w:val="00803A4F"/>
    <w:rsid w:val="008044D3"/>
    <w:rsid w:val="0080544E"/>
    <w:rsid w:val="00807ECC"/>
    <w:rsid w:val="008107AA"/>
    <w:rsid w:val="00810893"/>
    <w:rsid w:val="00810B46"/>
    <w:rsid w:val="00810F82"/>
    <w:rsid w:val="008119D1"/>
    <w:rsid w:val="00811F88"/>
    <w:rsid w:val="00812595"/>
    <w:rsid w:val="008136E6"/>
    <w:rsid w:val="00816D4A"/>
    <w:rsid w:val="00817F0C"/>
    <w:rsid w:val="0082011D"/>
    <w:rsid w:val="00820D8B"/>
    <w:rsid w:val="008229FA"/>
    <w:rsid w:val="00824443"/>
    <w:rsid w:val="00824B16"/>
    <w:rsid w:val="00825819"/>
    <w:rsid w:val="00826979"/>
    <w:rsid w:val="0082764F"/>
    <w:rsid w:val="008277CD"/>
    <w:rsid w:val="00827C35"/>
    <w:rsid w:val="00827E6F"/>
    <w:rsid w:val="00827F26"/>
    <w:rsid w:val="008302E7"/>
    <w:rsid w:val="00830890"/>
    <w:rsid w:val="0083141E"/>
    <w:rsid w:val="00832194"/>
    <w:rsid w:val="00832A30"/>
    <w:rsid w:val="00832F18"/>
    <w:rsid w:val="008330E9"/>
    <w:rsid w:val="00833880"/>
    <w:rsid w:val="00833E82"/>
    <w:rsid w:val="00834BED"/>
    <w:rsid w:val="00835682"/>
    <w:rsid w:val="00835CC9"/>
    <w:rsid w:val="00836CC7"/>
    <w:rsid w:val="008405C1"/>
    <w:rsid w:val="008409CA"/>
    <w:rsid w:val="00841241"/>
    <w:rsid w:val="00841566"/>
    <w:rsid w:val="008417D9"/>
    <w:rsid w:val="00841828"/>
    <w:rsid w:val="00842803"/>
    <w:rsid w:val="0084473C"/>
    <w:rsid w:val="00852949"/>
    <w:rsid w:val="00852AC8"/>
    <w:rsid w:val="00854971"/>
    <w:rsid w:val="00854A7E"/>
    <w:rsid w:val="0085514D"/>
    <w:rsid w:val="008554B1"/>
    <w:rsid w:val="00857714"/>
    <w:rsid w:val="008605F4"/>
    <w:rsid w:val="008608EA"/>
    <w:rsid w:val="00861D13"/>
    <w:rsid w:val="00863062"/>
    <w:rsid w:val="008631A3"/>
    <w:rsid w:val="00863636"/>
    <w:rsid w:val="00863B30"/>
    <w:rsid w:val="00863ED6"/>
    <w:rsid w:val="0086436D"/>
    <w:rsid w:val="00864BBA"/>
    <w:rsid w:val="008662C1"/>
    <w:rsid w:val="008664F5"/>
    <w:rsid w:val="00870AAA"/>
    <w:rsid w:val="00870DEA"/>
    <w:rsid w:val="00871AC2"/>
    <w:rsid w:val="0087235E"/>
    <w:rsid w:val="00872AE1"/>
    <w:rsid w:val="00873110"/>
    <w:rsid w:val="008734A1"/>
    <w:rsid w:val="00873EE6"/>
    <w:rsid w:val="008747F3"/>
    <w:rsid w:val="00875BF4"/>
    <w:rsid w:val="00875C18"/>
    <w:rsid w:val="0087627E"/>
    <w:rsid w:val="00876B4C"/>
    <w:rsid w:val="008775B7"/>
    <w:rsid w:val="008803C3"/>
    <w:rsid w:val="00880B78"/>
    <w:rsid w:val="00882A8D"/>
    <w:rsid w:val="0088318F"/>
    <w:rsid w:val="00883859"/>
    <w:rsid w:val="00883DCB"/>
    <w:rsid w:val="00884839"/>
    <w:rsid w:val="00884DA4"/>
    <w:rsid w:val="00885927"/>
    <w:rsid w:val="00886370"/>
    <w:rsid w:val="008906E9"/>
    <w:rsid w:val="00890D67"/>
    <w:rsid w:val="00891F09"/>
    <w:rsid w:val="008928F5"/>
    <w:rsid w:val="008935AE"/>
    <w:rsid w:val="00894EB5"/>
    <w:rsid w:val="0089500B"/>
    <w:rsid w:val="00895477"/>
    <w:rsid w:val="00895CB7"/>
    <w:rsid w:val="0089607C"/>
    <w:rsid w:val="00896A9F"/>
    <w:rsid w:val="00897F3A"/>
    <w:rsid w:val="008A18E5"/>
    <w:rsid w:val="008A2A53"/>
    <w:rsid w:val="008A48B3"/>
    <w:rsid w:val="008A4AD2"/>
    <w:rsid w:val="008A4F07"/>
    <w:rsid w:val="008A560D"/>
    <w:rsid w:val="008A7748"/>
    <w:rsid w:val="008B02A4"/>
    <w:rsid w:val="008B29E9"/>
    <w:rsid w:val="008B3BC3"/>
    <w:rsid w:val="008B5936"/>
    <w:rsid w:val="008B5FC8"/>
    <w:rsid w:val="008B60D1"/>
    <w:rsid w:val="008B619B"/>
    <w:rsid w:val="008B69AC"/>
    <w:rsid w:val="008B6E82"/>
    <w:rsid w:val="008B6F48"/>
    <w:rsid w:val="008C1C7D"/>
    <w:rsid w:val="008C1C8E"/>
    <w:rsid w:val="008C257B"/>
    <w:rsid w:val="008C2786"/>
    <w:rsid w:val="008C2F4B"/>
    <w:rsid w:val="008C425F"/>
    <w:rsid w:val="008C5919"/>
    <w:rsid w:val="008C6CC3"/>
    <w:rsid w:val="008C7109"/>
    <w:rsid w:val="008C7251"/>
    <w:rsid w:val="008D0289"/>
    <w:rsid w:val="008D05A2"/>
    <w:rsid w:val="008D068C"/>
    <w:rsid w:val="008D16C0"/>
    <w:rsid w:val="008D1C24"/>
    <w:rsid w:val="008D2AED"/>
    <w:rsid w:val="008D3247"/>
    <w:rsid w:val="008D344C"/>
    <w:rsid w:val="008D347C"/>
    <w:rsid w:val="008D6B64"/>
    <w:rsid w:val="008D7CB7"/>
    <w:rsid w:val="008E04F2"/>
    <w:rsid w:val="008E0F1F"/>
    <w:rsid w:val="008E156D"/>
    <w:rsid w:val="008E22D2"/>
    <w:rsid w:val="008E2C8E"/>
    <w:rsid w:val="008E4896"/>
    <w:rsid w:val="008E4F77"/>
    <w:rsid w:val="008E5F9F"/>
    <w:rsid w:val="008E69AB"/>
    <w:rsid w:val="008E6A5F"/>
    <w:rsid w:val="008E6F59"/>
    <w:rsid w:val="008E6FC6"/>
    <w:rsid w:val="008E7883"/>
    <w:rsid w:val="008F0473"/>
    <w:rsid w:val="008F0DFD"/>
    <w:rsid w:val="008F0F0A"/>
    <w:rsid w:val="008F11BA"/>
    <w:rsid w:val="008F215C"/>
    <w:rsid w:val="008F270A"/>
    <w:rsid w:val="008F2C22"/>
    <w:rsid w:val="008F2CC9"/>
    <w:rsid w:val="008F2E06"/>
    <w:rsid w:val="008F358D"/>
    <w:rsid w:val="008F378E"/>
    <w:rsid w:val="008F3C5A"/>
    <w:rsid w:val="008F5F1B"/>
    <w:rsid w:val="008F7371"/>
    <w:rsid w:val="00900398"/>
    <w:rsid w:val="00900D3E"/>
    <w:rsid w:val="009014F9"/>
    <w:rsid w:val="00901A81"/>
    <w:rsid w:val="00901F91"/>
    <w:rsid w:val="009024B4"/>
    <w:rsid w:val="009033AC"/>
    <w:rsid w:val="00904350"/>
    <w:rsid w:val="00904DBB"/>
    <w:rsid w:val="00905D39"/>
    <w:rsid w:val="009060F8"/>
    <w:rsid w:val="00907959"/>
    <w:rsid w:val="0091387D"/>
    <w:rsid w:val="0091504D"/>
    <w:rsid w:val="009151B9"/>
    <w:rsid w:val="0091544B"/>
    <w:rsid w:val="00916254"/>
    <w:rsid w:val="00916C29"/>
    <w:rsid w:val="00916C84"/>
    <w:rsid w:val="009213C9"/>
    <w:rsid w:val="00921A78"/>
    <w:rsid w:val="009237EA"/>
    <w:rsid w:val="009242AD"/>
    <w:rsid w:val="0092497D"/>
    <w:rsid w:val="009257F5"/>
    <w:rsid w:val="009312B1"/>
    <w:rsid w:val="00931535"/>
    <w:rsid w:val="009315BF"/>
    <w:rsid w:val="0093197C"/>
    <w:rsid w:val="00931BBC"/>
    <w:rsid w:val="00933464"/>
    <w:rsid w:val="009335F5"/>
    <w:rsid w:val="0093389F"/>
    <w:rsid w:val="00934331"/>
    <w:rsid w:val="00934621"/>
    <w:rsid w:val="00934962"/>
    <w:rsid w:val="0093652A"/>
    <w:rsid w:val="00936CEF"/>
    <w:rsid w:val="00941194"/>
    <w:rsid w:val="0094279F"/>
    <w:rsid w:val="009428C2"/>
    <w:rsid w:val="00942BCC"/>
    <w:rsid w:val="0094589E"/>
    <w:rsid w:val="00946275"/>
    <w:rsid w:val="0094661B"/>
    <w:rsid w:val="00947B71"/>
    <w:rsid w:val="00947E01"/>
    <w:rsid w:val="00947EFD"/>
    <w:rsid w:val="00950502"/>
    <w:rsid w:val="0095062F"/>
    <w:rsid w:val="00950873"/>
    <w:rsid w:val="009515A9"/>
    <w:rsid w:val="00954F74"/>
    <w:rsid w:val="0095509D"/>
    <w:rsid w:val="009552BA"/>
    <w:rsid w:val="009564C1"/>
    <w:rsid w:val="00956C5C"/>
    <w:rsid w:val="009570A6"/>
    <w:rsid w:val="009575CB"/>
    <w:rsid w:val="00960654"/>
    <w:rsid w:val="00962342"/>
    <w:rsid w:val="00962BD1"/>
    <w:rsid w:val="0096392A"/>
    <w:rsid w:val="00963F49"/>
    <w:rsid w:val="00964022"/>
    <w:rsid w:val="00965408"/>
    <w:rsid w:val="00966053"/>
    <w:rsid w:val="00966B7B"/>
    <w:rsid w:val="00970E91"/>
    <w:rsid w:val="00970FCE"/>
    <w:rsid w:val="009716C1"/>
    <w:rsid w:val="0097244B"/>
    <w:rsid w:val="0097284F"/>
    <w:rsid w:val="00974753"/>
    <w:rsid w:val="00974EEA"/>
    <w:rsid w:val="00976DE6"/>
    <w:rsid w:val="00980D86"/>
    <w:rsid w:val="00982C68"/>
    <w:rsid w:val="00983DE7"/>
    <w:rsid w:val="009849FD"/>
    <w:rsid w:val="00985175"/>
    <w:rsid w:val="0098545C"/>
    <w:rsid w:val="00985CB4"/>
    <w:rsid w:val="00986C11"/>
    <w:rsid w:val="00992981"/>
    <w:rsid w:val="00992E28"/>
    <w:rsid w:val="00992EC2"/>
    <w:rsid w:val="00993087"/>
    <w:rsid w:val="00994515"/>
    <w:rsid w:val="0099613F"/>
    <w:rsid w:val="0099639A"/>
    <w:rsid w:val="00996E2A"/>
    <w:rsid w:val="00996EDA"/>
    <w:rsid w:val="00996F40"/>
    <w:rsid w:val="009A180A"/>
    <w:rsid w:val="009A284E"/>
    <w:rsid w:val="009A56B8"/>
    <w:rsid w:val="009A5DD8"/>
    <w:rsid w:val="009A6A9B"/>
    <w:rsid w:val="009A6DF7"/>
    <w:rsid w:val="009B08B5"/>
    <w:rsid w:val="009B105E"/>
    <w:rsid w:val="009B1191"/>
    <w:rsid w:val="009B1337"/>
    <w:rsid w:val="009B13A7"/>
    <w:rsid w:val="009B28F8"/>
    <w:rsid w:val="009B52A4"/>
    <w:rsid w:val="009B558E"/>
    <w:rsid w:val="009B6687"/>
    <w:rsid w:val="009B6A94"/>
    <w:rsid w:val="009B6CB7"/>
    <w:rsid w:val="009B7332"/>
    <w:rsid w:val="009C13B5"/>
    <w:rsid w:val="009C1665"/>
    <w:rsid w:val="009C203C"/>
    <w:rsid w:val="009C2884"/>
    <w:rsid w:val="009C36CA"/>
    <w:rsid w:val="009C37D7"/>
    <w:rsid w:val="009C3F59"/>
    <w:rsid w:val="009C43CB"/>
    <w:rsid w:val="009C5DFB"/>
    <w:rsid w:val="009C64B9"/>
    <w:rsid w:val="009C72A9"/>
    <w:rsid w:val="009D1352"/>
    <w:rsid w:val="009D23B7"/>
    <w:rsid w:val="009D36C2"/>
    <w:rsid w:val="009D44BC"/>
    <w:rsid w:val="009D5BFC"/>
    <w:rsid w:val="009D6E0F"/>
    <w:rsid w:val="009E03B2"/>
    <w:rsid w:val="009E1353"/>
    <w:rsid w:val="009E1E9D"/>
    <w:rsid w:val="009E29EB"/>
    <w:rsid w:val="009E359D"/>
    <w:rsid w:val="009E4BD0"/>
    <w:rsid w:val="009E694A"/>
    <w:rsid w:val="009E729F"/>
    <w:rsid w:val="009E7495"/>
    <w:rsid w:val="009F0308"/>
    <w:rsid w:val="009F0B56"/>
    <w:rsid w:val="009F13E1"/>
    <w:rsid w:val="009F188E"/>
    <w:rsid w:val="009F2EB2"/>
    <w:rsid w:val="009F3271"/>
    <w:rsid w:val="009F3B55"/>
    <w:rsid w:val="009F5854"/>
    <w:rsid w:val="009F5D54"/>
    <w:rsid w:val="009F62BD"/>
    <w:rsid w:val="009F6AC9"/>
    <w:rsid w:val="009F7A77"/>
    <w:rsid w:val="00A002EB"/>
    <w:rsid w:val="00A00C5A"/>
    <w:rsid w:val="00A015AD"/>
    <w:rsid w:val="00A03407"/>
    <w:rsid w:val="00A05818"/>
    <w:rsid w:val="00A06A14"/>
    <w:rsid w:val="00A0722D"/>
    <w:rsid w:val="00A07873"/>
    <w:rsid w:val="00A07A2B"/>
    <w:rsid w:val="00A1002D"/>
    <w:rsid w:val="00A1060D"/>
    <w:rsid w:val="00A10918"/>
    <w:rsid w:val="00A11F37"/>
    <w:rsid w:val="00A124D3"/>
    <w:rsid w:val="00A129D1"/>
    <w:rsid w:val="00A13403"/>
    <w:rsid w:val="00A1344B"/>
    <w:rsid w:val="00A13D2B"/>
    <w:rsid w:val="00A151B8"/>
    <w:rsid w:val="00A15FEF"/>
    <w:rsid w:val="00A17395"/>
    <w:rsid w:val="00A17DC6"/>
    <w:rsid w:val="00A208ED"/>
    <w:rsid w:val="00A2103B"/>
    <w:rsid w:val="00A238AA"/>
    <w:rsid w:val="00A246B5"/>
    <w:rsid w:val="00A24A1F"/>
    <w:rsid w:val="00A26415"/>
    <w:rsid w:val="00A26DA8"/>
    <w:rsid w:val="00A2764A"/>
    <w:rsid w:val="00A31418"/>
    <w:rsid w:val="00A31451"/>
    <w:rsid w:val="00A31A6A"/>
    <w:rsid w:val="00A32C2B"/>
    <w:rsid w:val="00A3326E"/>
    <w:rsid w:val="00A33B9B"/>
    <w:rsid w:val="00A3567C"/>
    <w:rsid w:val="00A365DD"/>
    <w:rsid w:val="00A37037"/>
    <w:rsid w:val="00A37A73"/>
    <w:rsid w:val="00A37E4B"/>
    <w:rsid w:val="00A405C0"/>
    <w:rsid w:val="00A434B4"/>
    <w:rsid w:val="00A45366"/>
    <w:rsid w:val="00A45A0F"/>
    <w:rsid w:val="00A46789"/>
    <w:rsid w:val="00A46F93"/>
    <w:rsid w:val="00A474D3"/>
    <w:rsid w:val="00A47FE1"/>
    <w:rsid w:val="00A50250"/>
    <w:rsid w:val="00A51588"/>
    <w:rsid w:val="00A516B3"/>
    <w:rsid w:val="00A52244"/>
    <w:rsid w:val="00A5331A"/>
    <w:rsid w:val="00A54244"/>
    <w:rsid w:val="00A551B5"/>
    <w:rsid w:val="00A55314"/>
    <w:rsid w:val="00A5713F"/>
    <w:rsid w:val="00A57870"/>
    <w:rsid w:val="00A60A89"/>
    <w:rsid w:val="00A60C19"/>
    <w:rsid w:val="00A61D15"/>
    <w:rsid w:val="00A62BD6"/>
    <w:rsid w:val="00A62FFE"/>
    <w:rsid w:val="00A6476F"/>
    <w:rsid w:val="00A65509"/>
    <w:rsid w:val="00A6606D"/>
    <w:rsid w:val="00A6621C"/>
    <w:rsid w:val="00A675A6"/>
    <w:rsid w:val="00A72425"/>
    <w:rsid w:val="00A731A7"/>
    <w:rsid w:val="00A746AD"/>
    <w:rsid w:val="00A75089"/>
    <w:rsid w:val="00A779B6"/>
    <w:rsid w:val="00A77F38"/>
    <w:rsid w:val="00A818FC"/>
    <w:rsid w:val="00A821E2"/>
    <w:rsid w:val="00A83D86"/>
    <w:rsid w:val="00A8416C"/>
    <w:rsid w:val="00A85D22"/>
    <w:rsid w:val="00A87B29"/>
    <w:rsid w:val="00A90463"/>
    <w:rsid w:val="00A915E5"/>
    <w:rsid w:val="00A91992"/>
    <w:rsid w:val="00A91C9E"/>
    <w:rsid w:val="00A92205"/>
    <w:rsid w:val="00A92991"/>
    <w:rsid w:val="00A92FCC"/>
    <w:rsid w:val="00A936D9"/>
    <w:rsid w:val="00A93953"/>
    <w:rsid w:val="00A94349"/>
    <w:rsid w:val="00A94C3C"/>
    <w:rsid w:val="00A965DC"/>
    <w:rsid w:val="00A971E8"/>
    <w:rsid w:val="00A9754B"/>
    <w:rsid w:val="00AA0018"/>
    <w:rsid w:val="00AA03B1"/>
    <w:rsid w:val="00AA0E9B"/>
    <w:rsid w:val="00AA1D9D"/>
    <w:rsid w:val="00AA20EC"/>
    <w:rsid w:val="00AA23E5"/>
    <w:rsid w:val="00AA456D"/>
    <w:rsid w:val="00AA4A12"/>
    <w:rsid w:val="00AA5441"/>
    <w:rsid w:val="00AA65DA"/>
    <w:rsid w:val="00AA6D9C"/>
    <w:rsid w:val="00AB0959"/>
    <w:rsid w:val="00AB1C2D"/>
    <w:rsid w:val="00AB365C"/>
    <w:rsid w:val="00AB3CED"/>
    <w:rsid w:val="00AB46FA"/>
    <w:rsid w:val="00AB56A9"/>
    <w:rsid w:val="00AB585E"/>
    <w:rsid w:val="00AB69B3"/>
    <w:rsid w:val="00AB6B77"/>
    <w:rsid w:val="00AB72BD"/>
    <w:rsid w:val="00AC0DB9"/>
    <w:rsid w:val="00AC2134"/>
    <w:rsid w:val="00AC3D47"/>
    <w:rsid w:val="00AC7750"/>
    <w:rsid w:val="00AC7B2E"/>
    <w:rsid w:val="00AD001E"/>
    <w:rsid w:val="00AD3FF5"/>
    <w:rsid w:val="00AD4B8C"/>
    <w:rsid w:val="00AD6469"/>
    <w:rsid w:val="00AE01AD"/>
    <w:rsid w:val="00AE1043"/>
    <w:rsid w:val="00AE135E"/>
    <w:rsid w:val="00AE1B90"/>
    <w:rsid w:val="00AE282B"/>
    <w:rsid w:val="00AE2B8B"/>
    <w:rsid w:val="00AE41A4"/>
    <w:rsid w:val="00AE44B6"/>
    <w:rsid w:val="00AE45B4"/>
    <w:rsid w:val="00AE5008"/>
    <w:rsid w:val="00AE7C31"/>
    <w:rsid w:val="00AF031F"/>
    <w:rsid w:val="00AF0568"/>
    <w:rsid w:val="00AF138E"/>
    <w:rsid w:val="00AF222A"/>
    <w:rsid w:val="00AF31C7"/>
    <w:rsid w:val="00AF39DA"/>
    <w:rsid w:val="00AF45A1"/>
    <w:rsid w:val="00AF5FAB"/>
    <w:rsid w:val="00AF6281"/>
    <w:rsid w:val="00AF7155"/>
    <w:rsid w:val="00AF7548"/>
    <w:rsid w:val="00AF769C"/>
    <w:rsid w:val="00AF769E"/>
    <w:rsid w:val="00B007ED"/>
    <w:rsid w:val="00B00D04"/>
    <w:rsid w:val="00B019EA"/>
    <w:rsid w:val="00B01BDE"/>
    <w:rsid w:val="00B01F4D"/>
    <w:rsid w:val="00B0212D"/>
    <w:rsid w:val="00B02626"/>
    <w:rsid w:val="00B027E8"/>
    <w:rsid w:val="00B02F14"/>
    <w:rsid w:val="00B036DF"/>
    <w:rsid w:val="00B06D49"/>
    <w:rsid w:val="00B0747D"/>
    <w:rsid w:val="00B114C5"/>
    <w:rsid w:val="00B11AE9"/>
    <w:rsid w:val="00B128F3"/>
    <w:rsid w:val="00B12A7F"/>
    <w:rsid w:val="00B13358"/>
    <w:rsid w:val="00B133B1"/>
    <w:rsid w:val="00B135C9"/>
    <w:rsid w:val="00B15219"/>
    <w:rsid w:val="00B154E1"/>
    <w:rsid w:val="00B15768"/>
    <w:rsid w:val="00B15EA6"/>
    <w:rsid w:val="00B167A3"/>
    <w:rsid w:val="00B16E1D"/>
    <w:rsid w:val="00B20DAF"/>
    <w:rsid w:val="00B2111D"/>
    <w:rsid w:val="00B21946"/>
    <w:rsid w:val="00B22EF6"/>
    <w:rsid w:val="00B25D6B"/>
    <w:rsid w:val="00B264D8"/>
    <w:rsid w:val="00B3069F"/>
    <w:rsid w:val="00B31BE9"/>
    <w:rsid w:val="00B328FE"/>
    <w:rsid w:val="00B354FD"/>
    <w:rsid w:val="00B36D1C"/>
    <w:rsid w:val="00B36EC9"/>
    <w:rsid w:val="00B37DB2"/>
    <w:rsid w:val="00B4016D"/>
    <w:rsid w:val="00B40BED"/>
    <w:rsid w:val="00B41639"/>
    <w:rsid w:val="00B424B9"/>
    <w:rsid w:val="00B42A30"/>
    <w:rsid w:val="00B445CA"/>
    <w:rsid w:val="00B445FE"/>
    <w:rsid w:val="00B45679"/>
    <w:rsid w:val="00B4619A"/>
    <w:rsid w:val="00B469FF"/>
    <w:rsid w:val="00B4787B"/>
    <w:rsid w:val="00B50962"/>
    <w:rsid w:val="00B51237"/>
    <w:rsid w:val="00B52792"/>
    <w:rsid w:val="00B52C33"/>
    <w:rsid w:val="00B5318F"/>
    <w:rsid w:val="00B531B2"/>
    <w:rsid w:val="00B5367D"/>
    <w:rsid w:val="00B537BB"/>
    <w:rsid w:val="00B55CEC"/>
    <w:rsid w:val="00B5639C"/>
    <w:rsid w:val="00B5672C"/>
    <w:rsid w:val="00B56F10"/>
    <w:rsid w:val="00B577EF"/>
    <w:rsid w:val="00B57EF4"/>
    <w:rsid w:val="00B61132"/>
    <w:rsid w:val="00B62E43"/>
    <w:rsid w:val="00B636BC"/>
    <w:rsid w:val="00B6395F"/>
    <w:rsid w:val="00B66897"/>
    <w:rsid w:val="00B67100"/>
    <w:rsid w:val="00B67A31"/>
    <w:rsid w:val="00B67AF6"/>
    <w:rsid w:val="00B753D4"/>
    <w:rsid w:val="00B76938"/>
    <w:rsid w:val="00B76FA1"/>
    <w:rsid w:val="00B770D8"/>
    <w:rsid w:val="00B801CA"/>
    <w:rsid w:val="00B80813"/>
    <w:rsid w:val="00B819E7"/>
    <w:rsid w:val="00B81F78"/>
    <w:rsid w:val="00B82750"/>
    <w:rsid w:val="00B82A8B"/>
    <w:rsid w:val="00B8358A"/>
    <w:rsid w:val="00B855C9"/>
    <w:rsid w:val="00B85D76"/>
    <w:rsid w:val="00B85FC2"/>
    <w:rsid w:val="00B87455"/>
    <w:rsid w:val="00B923CA"/>
    <w:rsid w:val="00B9364E"/>
    <w:rsid w:val="00B9377E"/>
    <w:rsid w:val="00B946D4"/>
    <w:rsid w:val="00B95C1C"/>
    <w:rsid w:val="00B9704F"/>
    <w:rsid w:val="00B973FC"/>
    <w:rsid w:val="00BA3144"/>
    <w:rsid w:val="00BA3507"/>
    <w:rsid w:val="00BA4790"/>
    <w:rsid w:val="00BA5C50"/>
    <w:rsid w:val="00BA65A2"/>
    <w:rsid w:val="00BA66CC"/>
    <w:rsid w:val="00BA6984"/>
    <w:rsid w:val="00BA77BA"/>
    <w:rsid w:val="00BA7C99"/>
    <w:rsid w:val="00BA7D7B"/>
    <w:rsid w:val="00BB09A5"/>
    <w:rsid w:val="00BB0AE5"/>
    <w:rsid w:val="00BB3290"/>
    <w:rsid w:val="00BB3AB4"/>
    <w:rsid w:val="00BB40F5"/>
    <w:rsid w:val="00BB510D"/>
    <w:rsid w:val="00BB5853"/>
    <w:rsid w:val="00BB6044"/>
    <w:rsid w:val="00BB6581"/>
    <w:rsid w:val="00BB6753"/>
    <w:rsid w:val="00BC0060"/>
    <w:rsid w:val="00BC1AAE"/>
    <w:rsid w:val="00BC1F40"/>
    <w:rsid w:val="00BC3021"/>
    <w:rsid w:val="00BC3D20"/>
    <w:rsid w:val="00BC4AB0"/>
    <w:rsid w:val="00BC4C8E"/>
    <w:rsid w:val="00BC5598"/>
    <w:rsid w:val="00BC6F65"/>
    <w:rsid w:val="00BC798B"/>
    <w:rsid w:val="00BD2097"/>
    <w:rsid w:val="00BD23C8"/>
    <w:rsid w:val="00BD25AA"/>
    <w:rsid w:val="00BD33D5"/>
    <w:rsid w:val="00BD3D07"/>
    <w:rsid w:val="00BD3F54"/>
    <w:rsid w:val="00BD5673"/>
    <w:rsid w:val="00BE0108"/>
    <w:rsid w:val="00BE022F"/>
    <w:rsid w:val="00BE025C"/>
    <w:rsid w:val="00BE0503"/>
    <w:rsid w:val="00BE06C0"/>
    <w:rsid w:val="00BE20AB"/>
    <w:rsid w:val="00BE502D"/>
    <w:rsid w:val="00BE55F9"/>
    <w:rsid w:val="00BE5E74"/>
    <w:rsid w:val="00BE6093"/>
    <w:rsid w:val="00BE6532"/>
    <w:rsid w:val="00BE78C3"/>
    <w:rsid w:val="00BE7A5D"/>
    <w:rsid w:val="00BF0C21"/>
    <w:rsid w:val="00BF2EC2"/>
    <w:rsid w:val="00BF3583"/>
    <w:rsid w:val="00BF4462"/>
    <w:rsid w:val="00BF4583"/>
    <w:rsid w:val="00BF49D8"/>
    <w:rsid w:val="00BF4DED"/>
    <w:rsid w:val="00BF580C"/>
    <w:rsid w:val="00BF5F70"/>
    <w:rsid w:val="00BF74DD"/>
    <w:rsid w:val="00C0065A"/>
    <w:rsid w:val="00C00CF3"/>
    <w:rsid w:val="00C01437"/>
    <w:rsid w:val="00C0149E"/>
    <w:rsid w:val="00C016EC"/>
    <w:rsid w:val="00C01B32"/>
    <w:rsid w:val="00C01EB8"/>
    <w:rsid w:val="00C027A6"/>
    <w:rsid w:val="00C02D47"/>
    <w:rsid w:val="00C02EE5"/>
    <w:rsid w:val="00C05FD1"/>
    <w:rsid w:val="00C0783B"/>
    <w:rsid w:val="00C07A48"/>
    <w:rsid w:val="00C07F90"/>
    <w:rsid w:val="00C10743"/>
    <w:rsid w:val="00C10B57"/>
    <w:rsid w:val="00C10C06"/>
    <w:rsid w:val="00C11495"/>
    <w:rsid w:val="00C115DA"/>
    <w:rsid w:val="00C13F31"/>
    <w:rsid w:val="00C14FD8"/>
    <w:rsid w:val="00C15454"/>
    <w:rsid w:val="00C16B50"/>
    <w:rsid w:val="00C20732"/>
    <w:rsid w:val="00C20984"/>
    <w:rsid w:val="00C21DA6"/>
    <w:rsid w:val="00C2224A"/>
    <w:rsid w:val="00C22622"/>
    <w:rsid w:val="00C226D1"/>
    <w:rsid w:val="00C23195"/>
    <w:rsid w:val="00C23778"/>
    <w:rsid w:val="00C242A3"/>
    <w:rsid w:val="00C247C8"/>
    <w:rsid w:val="00C24B4D"/>
    <w:rsid w:val="00C24F17"/>
    <w:rsid w:val="00C25CC6"/>
    <w:rsid w:val="00C26FE5"/>
    <w:rsid w:val="00C3060B"/>
    <w:rsid w:val="00C3104C"/>
    <w:rsid w:val="00C311D3"/>
    <w:rsid w:val="00C31FBB"/>
    <w:rsid w:val="00C340E7"/>
    <w:rsid w:val="00C351F0"/>
    <w:rsid w:val="00C35B2F"/>
    <w:rsid w:val="00C3618E"/>
    <w:rsid w:val="00C3724B"/>
    <w:rsid w:val="00C37A27"/>
    <w:rsid w:val="00C4019F"/>
    <w:rsid w:val="00C405B7"/>
    <w:rsid w:val="00C410A4"/>
    <w:rsid w:val="00C410DA"/>
    <w:rsid w:val="00C415E0"/>
    <w:rsid w:val="00C4195B"/>
    <w:rsid w:val="00C44109"/>
    <w:rsid w:val="00C445F0"/>
    <w:rsid w:val="00C454AA"/>
    <w:rsid w:val="00C46BD4"/>
    <w:rsid w:val="00C47485"/>
    <w:rsid w:val="00C5028B"/>
    <w:rsid w:val="00C51455"/>
    <w:rsid w:val="00C527F4"/>
    <w:rsid w:val="00C52A72"/>
    <w:rsid w:val="00C533F9"/>
    <w:rsid w:val="00C53CBE"/>
    <w:rsid w:val="00C56351"/>
    <w:rsid w:val="00C56722"/>
    <w:rsid w:val="00C57242"/>
    <w:rsid w:val="00C57F5D"/>
    <w:rsid w:val="00C61DFF"/>
    <w:rsid w:val="00C61ED5"/>
    <w:rsid w:val="00C62F8A"/>
    <w:rsid w:val="00C63019"/>
    <w:rsid w:val="00C6333B"/>
    <w:rsid w:val="00C6479B"/>
    <w:rsid w:val="00C66F28"/>
    <w:rsid w:val="00C66FC4"/>
    <w:rsid w:val="00C67B27"/>
    <w:rsid w:val="00C67CCC"/>
    <w:rsid w:val="00C67DE2"/>
    <w:rsid w:val="00C7148A"/>
    <w:rsid w:val="00C71F0A"/>
    <w:rsid w:val="00C723DC"/>
    <w:rsid w:val="00C73118"/>
    <w:rsid w:val="00C73261"/>
    <w:rsid w:val="00C767F3"/>
    <w:rsid w:val="00C80C8E"/>
    <w:rsid w:val="00C82E81"/>
    <w:rsid w:val="00C834EF"/>
    <w:rsid w:val="00C856B2"/>
    <w:rsid w:val="00C864EF"/>
    <w:rsid w:val="00C86A49"/>
    <w:rsid w:val="00C86AD4"/>
    <w:rsid w:val="00C86AEA"/>
    <w:rsid w:val="00C90CC1"/>
    <w:rsid w:val="00C90FBB"/>
    <w:rsid w:val="00C9177F"/>
    <w:rsid w:val="00C91780"/>
    <w:rsid w:val="00C91C62"/>
    <w:rsid w:val="00C920A2"/>
    <w:rsid w:val="00C9274E"/>
    <w:rsid w:val="00C93294"/>
    <w:rsid w:val="00C933A2"/>
    <w:rsid w:val="00C93F45"/>
    <w:rsid w:val="00C9528B"/>
    <w:rsid w:val="00C95439"/>
    <w:rsid w:val="00CA01B0"/>
    <w:rsid w:val="00CA2209"/>
    <w:rsid w:val="00CA3516"/>
    <w:rsid w:val="00CA5500"/>
    <w:rsid w:val="00CA5B78"/>
    <w:rsid w:val="00CA69BA"/>
    <w:rsid w:val="00CA69EA"/>
    <w:rsid w:val="00CA76BB"/>
    <w:rsid w:val="00CA7B8A"/>
    <w:rsid w:val="00CB102F"/>
    <w:rsid w:val="00CB1408"/>
    <w:rsid w:val="00CB152F"/>
    <w:rsid w:val="00CB1B0B"/>
    <w:rsid w:val="00CB23CC"/>
    <w:rsid w:val="00CB2A2D"/>
    <w:rsid w:val="00CB329F"/>
    <w:rsid w:val="00CB479C"/>
    <w:rsid w:val="00CB4817"/>
    <w:rsid w:val="00CB50A0"/>
    <w:rsid w:val="00CB51A1"/>
    <w:rsid w:val="00CB5507"/>
    <w:rsid w:val="00CB55D4"/>
    <w:rsid w:val="00CB6C80"/>
    <w:rsid w:val="00CB6E09"/>
    <w:rsid w:val="00CB7D8D"/>
    <w:rsid w:val="00CC043A"/>
    <w:rsid w:val="00CC4259"/>
    <w:rsid w:val="00CC4932"/>
    <w:rsid w:val="00CC634E"/>
    <w:rsid w:val="00CC664D"/>
    <w:rsid w:val="00CD0021"/>
    <w:rsid w:val="00CD07DE"/>
    <w:rsid w:val="00CD0836"/>
    <w:rsid w:val="00CD0A0F"/>
    <w:rsid w:val="00CD1096"/>
    <w:rsid w:val="00CD29F4"/>
    <w:rsid w:val="00CD353D"/>
    <w:rsid w:val="00CD3BBA"/>
    <w:rsid w:val="00CD4CAC"/>
    <w:rsid w:val="00CD5D90"/>
    <w:rsid w:val="00CD5FD7"/>
    <w:rsid w:val="00CD617B"/>
    <w:rsid w:val="00CD75C9"/>
    <w:rsid w:val="00CE0796"/>
    <w:rsid w:val="00CE0C34"/>
    <w:rsid w:val="00CE453D"/>
    <w:rsid w:val="00CE501D"/>
    <w:rsid w:val="00CE51BF"/>
    <w:rsid w:val="00CE5DDF"/>
    <w:rsid w:val="00CE636E"/>
    <w:rsid w:val="00CE7CFC"/>
    <w:rsid w:val="00CF006D"/>
    <w:rsid w:val="00CF4D9C"/>
    <w:rsid w:val="00CF7447"/>
    <w:rsid w:val="00CF7998"/>
    <w:rsid w:val="00D0288E"/>
    <w:rsid w:val="00D028D3"/>
    <w:rsid w:val="00D032E3"/>
    <w:rsid w:val="00D042B0"/>
    <w:rsid w:val="00D05167"/>
    <w:rsid w:val="00D05C6E"/>
    <w:rsid w:val="00D0648C"/>
    <w:rsid w:val="00D06A5B"/>
    <w:rsid w:val="00D07417"/>
    <w:rsid w:val="00D118DF"/>
    <w:rsid w:val="00D11E61"/>
    <w:rsid w:val="00D1333A"/>
    <w:rsid w:val="00D134D1"/>
    <w:rsid w:val="00D134EC"/>
    <w:rsid w:val="00D1387D"/>
    <w:rsid w:val="00D1399C"/>
    <w:rsid w:val="00D13CC9"/>
    <w:rsid w:val="00D14431"/>
    <w:rsid w:val="00D14D29"/>
    <w:rsid w:val="00D1593B"/>
    <w:rsid w:val="00D1626A"/>
    <w:rsid w:val="00D16333"/>
    <w:rsid w:val="00D17CC4"/>
    <w:rsid w:val="00D17F85"/>
    <w:rsid w:val="00D20D25"/>
    <w:rsid w:val="00D20DEA"/>
    <w:rsid w:val="00D216F7"/>
    <w:rsid w:val="00D22049"/>
    <w:rsid w:val="00D24B5F"/>
    <w:rsid w:val="00D2504D"/>
    <w:rsid w:val="00D277C1"/>
    <w:rsid w:val="00D27AC4"/>
    <w:rsid w:val="00D27BAB"/>
    <w:rsid w:val="00D3020B"/>
    <w:rsid w:val="00D30755"/>
    <w:rsid w:val="00D30B16"/>
    <w:rsid w:val="00D3225E"/>
    <w:rsid w:val="00D33AC7"/>
    <w:rsid w:val="00D35238"/>
    <w:rsid w:val="00D3526B"/>
    <w:rsid w:val="00D35B2B"/>
    <w:rsid w:val="00D366A9"/>
    <w:rsid w:val="00D37324"/>
    <w:rsid w:val="00D374A4"/>
    <w:rsid w:val="00D413EA"/>
    <w:rsid w:val="00D41B73"/>
    <w:rsid w:val="00D41C75"/>
    <w:rsid w:val="00D43D0B"/>
    <w:rsid w:val="00D455BE"/>
    <w:rsid w:val="00D46A06"/>
    <w:rsid w:val="00D50BD8"/>
    <w:rsid w:val="00D50D81"/>
    <w:rsid w:val="00D516BB"/>
    <w:rsid w:val="00D52F95"/>
    <w:rsid w:val="00D54E10"/>
    <w:rsid w:val="00D551BA"/>
    <w:rsid w:val="00D553F8"/>
    <w:rsid w:val="00D56113"/>
    <w:rsid w:val="00D56ECE"/>
    <w:rsid w:val="00D6047E"/>
    <w:rsid w:val="00D60730"/>
    <w:rsid w:val="00D60957"/>
    <w:rsid w:val="00D617CC"/>
    <w:rsid w:val="00D6247D"/>
    <w:rsid w:val="00D648C5"/>
    <w:rsid w:val="00D6518E"/>
    <w:rsid w:val="00D65A6C"/>
    <w:rsid w:val="00D666D0"/>
    <w:rsid w:val="00D667AE"/>
    <w:rsid w:val="00D66864"/>
    <w:rsid w:val="00D66E6F"/>
    <w:rsid w:val="00D71018"/>
    <w:rsid w:val="00D71E5E"/>
    <w:rsid w:val="00D72912"/>
    <w:rsid w:val="00D72EF6"/>
    <w:rsid w:val="00D73725"/>
    <w:rsid w:val="00D7411A"/>
    <w:rsid w:val="00D74CC9"/>
    <w:rsid w:val="00D75F69"/>
    <w:rsid w:val="00D7689B"/>
    <w:rsid w:val="00D76A44"/>
    <w:rsid w:val="00D772C5"/>
    <w:rsid w:val="00D81DB6"/>
    <w:rsid w:val="00D82860"/>
    <w:rsid w:val="00D82D81"/>
    <w:rsid w:val="00D83DF7"/>
    <w:rsid w:val="00D83F3D"/>
    <w:rsid w:val="00D85625"/>
    <w:rsid w:val="00D8594A"/>
    <w:rsid w:val="00D862D3"/>
    <w:rsid w:val="00D86EBF"/>
    <w:rsid w:val="00D87D01"/>
    <w:rsid w:val="00D90B8C"/>
    <w:rsid w:val="00D914B8"/>
    <w:rsid w:val="00D91D1F"/>
    <w:rsid w:val="00D91DE3"/>
    <w:rsid w:val="00D92406"/>
    <w:rsid w:val="00D92580"/>
    <w:rsid w:val="00D92D2C"/>
    <w:rsid w:val="00D92EE5"/>
    <w:rsid w:val="00D93228"/>
    <w:rsid w:val="00D93A6A"/>
    <w:rsid w:val="00D93DCE"/>
    <w:rsid w:val="00D94021"/>
    <w:rsid w:val="00D95493"/>
    <w:rsid w:val="00D95A52"/>
    <w:rsid w:val="00D96447"/>
    <w:rsid w:val="00D96DFB"/>
    <w:rsid w:val="00D97C34"/>
    <w:rsid w:val="00D97F7F"/>
    <w:rsid w:val="00DA00B5"/>
    <w:rsid w:val="00DA13DD"/>
    <w:rsid w:val="00DA1972"/>
    <w:rsid w:val="00DA1AA1"/>
    <w:rsid w:val="00DA28C7"/>
    <w:rsid w:val="00DA295F"/>
    <w:rsid w:val="00DA2B8E"/>
    <w:rsid w:val="00DA3059"/>
    <w:rsid w:val="00DA35B1"/>
    <w:rsid w:val="00DA3F6C"/>
    <w:rsid w:val="00DA7570"/>
    <w:rsid w:val="00DA7892"/>
    <w:rsid w:val="00DB1FC8"/>
    <w:rsid w:val="00DB3609"/>
    <w:rsid w:val="00DB3FE4"/>
    <w:rsid w:val="00DB4853"/>
    <w:rsid w:val="00DB5BD9"/>
    <w:rsid w:val="00DB5F16"/>
    <w:rsid w:val="00DB6D98"/>
    <w:rsid w:val="00DB74BD"/>
    <w:rsid w:val="00DB7BCF"/>
    <w:rsid w:val="00DC1338"/>
    <w:rsid w:val="00DC1419"/>
    <w:rsid w:val="00DC34F8"/>
    <w:rsid w:val="00DC3894"/>
    <w:rsid w:val="00DC51D7"/>
    <w:rsid w:val="00DC6DAB"/>
    <w:rsid w:val="00DC782A"/>
    <w:rsid w:val="00DD0ECB"/>
    <w:rsid w:val="00DD1717"/>
    <w:rsid w:val="00DD2531"/>
    <w:rsid w:val="00DD39CD"/>
    <w:rsid w:val="00DD4762"/>
    <w:rsid w:val="00DE002D"/>
    <w:rsid w:val="00DE1377"/>
    <w:rsid w:val="00DE137A"/>
    <w:rsid w:val="00DE2E70"/>
    <w:rsid w:val="00DE3565"/>
    <w:rsid w:val="00DE3588"/>
    <w:rsid w:val="00DE4617"/>
    <w:rsid w:val="00DE55FA"/>
    <w:rsid w:val="00DE5E5C"/>
    <w:rsid w:val="00DE6458"/>
    <w:rsid w:val="00DE6760"/>
    <w:rsid w:val="00DF193A"/>
    <w:rsid w:val="00DF203F"/>
    <w:rsid w:val="00DF220C"/>
    <w:rsid w:val="00DF3D62"/>
    <w:rsid w:val="00DF46D6"/>
    <w:rsid w:val="00DF46DC"/>
    <w:rsid w:val="00DF520C"/>
    <w:rsid w:val="00DF5F04"/>
    <w:rsid w:val="00DF6283"/>
    <w:rsid w:val="00DF6D68"/>
    <w:rsid w:val="00DF72B4"/>
    <w:rsid w:val="00DF7776"/>
    <w:rsid w:val="00DF7A40"/>
    <w:rsid w:val="00E00DFC"/>
    <w:rsid w:val="00E013DA"/>
    <w:rsid w:val="00E036ED"/>
    <w:rsid w:val="00E0471B"/>
    <w:rsid w:val="00E05B60"/>
    <w:rsid w:val="00E05C8C"/>
    <w:rsid w:val="00E06337"/>
    <w:rsid w:val="00E063A4"/>
    <w:rsid w:val="00E06707"/>
    <w:rsid w:val="00E0773D"/>
    <w:rsid w:val="00E10918"/>
    <w:rsid w:val="00E115C1"/>
    <w:rsid w:val="00E12236"/>
    <w:rsid w:val="00E13126"/>
    <w:rsid w:val="00E14542"/>
    <w:rsid w:val="00E14AC0"/>
    <w:rsid w:val="00E1546F"/>
    <w:rsid w:val="00E16043"/>
    <w:rsid w:val="00E1655E"/>
    <w:rsid w:val="00E16C67"/>
    <w:rsid w:val="00E16C75"/>
    <w:rsid w:val="00E205C7"/>
    <w:rsid w:val="00E2072D"/>
    <w:rsid w:val="00E2310B"/>
    <w:rsid w:val="00E23136"/>
    <w:rsid w:val="00E23EBB"/>
    <w:rsid w:val="00E2735B"/>
    <w:rsid w:val="00E27379"/>
    <w:rsid w:val="00E27592"/>
    <w:rsid w:val="00E27671"/>
    <w:rsid w:val="00E27C7D"/>
    <w:rsid w:val="00E3002B"/>
    <w:rsid w:val="00E302C4"/>
    <w:rsid w:val="00E323AD"/>
    <w:rsid w:val="00E328BC"/>
    <w:rsid w:val="00E32B29"/>
    <w:rsid w:val="00E355F9"/>
    <w:rsid w:val="00E3714E"/>
    <w:rsid w:val="00E374E6"/>
    <w:rsid w:val="00E376D9"/>
    <w:rsid w:val="00E4045B"/>
    <w:rsid w:val="00E4072B"/>
    <w:rsid w:val="00E40801"/>
    <w:rsid w:val="00E40D22"/>
    <w:rsid w:val="00E45B4C"/>
    <w:rsid w:val="00E47048"/>
    <w:rsid w:val="00E47692"/>
    <w:rsid w:val="00E50686"/>
    <w:rsid w:val="00E51503"/>
    <w:rsid w:val="00E515E9"/>
    <w:rsid w:val="00E52417"/>
    <w:rsid w:val="00E5298D"/>
    <w:rsid w:val="00E537F4"/>
    <w:rsid w:val="00E538C1"/>
    <w:rsid w:val="00E54F49"/>
    <w:rsid w:val="00E550B0"/>
    <w:rsid w:val="00E553B0"/>
    <w:rsid w:val="00E5592A"/>
    <w:rsid w:val="00E55BCE"/>
    <w:rsid w:val="00E56B10"/>
    <w:rsid w:val="00E615B4"/>
    <w:rsid w:val="00E61BA2"/>
    <w:rsid w:val="00E61EC6"/>
    <w:rsid w:val="00E62BF5"/>
    <w:rsid w:val="00E63116"/>
    <w:rsid w:val="00E63840"/>
    <w:rsid w:val="00E63E5A"/>
    <w:rsid w:val="00E64C20"/>
    <w:rsid w:val="00E65259"/>
    <w:rsid w:val="00E65503"/>
    <w:rsid w:val="00E65AA2"/>
    <w:rsid w:val="00E66FAF"/>
    <w:rsid w:val="00E66FB3"/>
    <w:rsid w:val="00E72F67"/>
    <w:rsid w:val="00E7301F"/>
    <w:rsid w:val="00E736D0"/>
    <w:rsid w:val="00E745B9"/>
    <w:rsid w:val="00E74B3A"/>
    <w:rsid w:val="00E74B8D"/>
    <w:rsid w:val="00E76A69"/>
    <w:rsid w:val="00E77B8A"/>
    <w:rsid w:val="00E805A6"/>
    <w:rsid w:val="00E821FD"/>
    <w:rsid w:val="00E83F19"/>
    <w:rsid w:val="00E85709"/>
    <w:rsid w:val="00E8677F"/>
    <w:rsid w:val="00E86B32"/>
    <w:rsid w:val="00E91184"/>
    <w:rsid w:val="00E912EB"/>
    <w:rsid w:val="00E91A68"/>
    <w:rsid w:val="00E926A3"/>
    <w:rsid w:val="00E92A48"/>
    <w:rsid w:val="00E92CFF"/>
    <w:rsid w:val="00E92FD5"/>
    <w:rsid w:val="00E93B1F"/>
    <w:rsid w:val="00E93D56"/>
    <w:rsid w:val="00E9440D"/>
    <w:rsid w:val="00E95204"/>
    <w:rsid w:val="00E96726"/>
    <w:rsid w:val="00E96A7B"/>
    <w:rsid w:val="00E9718A"/>
    <w:rsid w:val="00E97255"/>
    <w:rsid w:val="00E97381"/>
    <w:rsid w:val="00E97A15"/>
    <w:rsid w:val="00EA0B26"/>
    <w:rsid w:val="00EA0CFA"/>
    <w:rsid w:val="00EA0DC7"/>
    <w:rsid w:val="00EA1970"/>
    <w:rsid w:val="00EA223C"/>
    <w:rsid w:val="00EA2E18"/>
    <w:rsid w:val="00EA4EDC"/>
    <w:rsid w:val="00EA537C"/>
    <w:rsid w:val="00EA55B5"/>
    <w:rsid w:val="00EB0A4C"/>
    <w:rsid w:val="00EB137B"/>
    <w:rsid w:val="00EB1644"/>
    <w:rsid w:val="00EB2462"/>
    <w:rsid w:val="00EB2A28"/>
    <w:rsid w:val="00EB33D3"/>
    <w:rsid w:val="00EB34C1"/>
    <w:rsid w:val="00EB42C8"/>
    <w:rsid w:val="00EB4F6C"/>
    <w:rsid w:val="00EB5C5D"/>
    <w:rsid w:val="00EB68EA"/>
    <w:rsid w:val="00EB6950"/>
    <w:rsid w:val="00EB776B"/>
    <w:rsid w:val="00EB7AC6"/>
    <w:rsid w:val="00EC0AE8"/>
    <w:rsid w:val="00EC0EF4"/>
    <w:rsid w:val="00EC19F0"/>
    <w:rsid w:val="00EC1AA4"/>
    <w:rsid w:val="00EC1B50"/>
    <w:rsid w:val="00EC1E33"/>
    <w:rsid w:val="00EC3AE3"/>
    <w:rsid w:val="00EC6727"/>
    <w:rsid w:val="00EC6D20"/>
    <w:rsid w:val="00EC7038"/>
    <w:rsid w:val="00EC710D"/>
    <w:rsid w:val="00ED441D"/>
    <w:rsid w:val="00ED5469"/>
    <w:rsid w:val="00ED60FB"/>
    <w:rsid w:val="00ED6532"/>
    <w:rsid w:val="00ED70FA"/>
    <w:rsid w:val="00ED7177"/>
    <w:rsid w:val="00EE0B77"/>
    <w:rsid w:val="00EE13BE"/>
    <w:rsid w:val="00EE158E"/>
    <w:rsid w:val="00EE18F1"/>
    <w:rsid w:val="00EE3571"/>
    <w:rsid w:val="00EE358D"/>
    <w:rsid w:val="00EE38F4"/>
    <w:rsid w:val="00EE3CFE"/>
    <w:rsid w:val="00EE49E0"/>
    <w:rsid w:val="00EE5E63"/>
    <w:rsid w:val="00EE7018"/>
    <w:rsid w:val="00EF3798"/>
    <w:rsid w:val="00EF3B16"/>
    <w:rsid w:val="00EF42D8"/>
    <w:rsid w:val="00EF43F1"/>
    <w:rsid w:val="00EF58DE"/>
    <w:rsid w:val="00EF7CAC"/>
    <w:rsid w:val="00EF7DE7"/>
    <w:rsid w:val="00F00A54"/>
    <w:rsid w:val="00F00D03"/>
    <w:rsid w:val="00F02142"/>
    <w:rsid w:val="00F03785"/>
    <w:rsid w:val="00F03AAC"/>
    <w:rsid w:val="00F04721"/>
    <w:rsid w:val="00F052ED"/>
    <w:rsid w:val="00F10414"/>
    <w:rsid w:val="00F10764"/>
    <w:rsid w:val="00F10C99"/>
    <w:rsid w:val="00F1144F"/>
    <w:rsid w:val="00F12422"/>
    <w:rsid w:val="00F17FE3"/>
    <w:rsid w:val="00F21488"/>
    <w:rsid w:val="00F25EF8"/>
    <w:rsid w:val="00F2694E"/>
    <w:rsid w:val="00F31018"/>
    <w:rsid w:val="00F3147F"/>
    <w:rsid w:val="00F320EC"/>
    <w:rsid w:val="00F323DB"/>
    <w:rsid w:val="00F3276F"/>
    <w:rsid w:val="00F33D06"/>
    <w:rsid w:val="00F345DE"/>
    <w:rsid w:val="00F358E9"/>
    <w:rsid w:val="00F35F41"/>
    <w:rsid w:val="00F407A5"/>
    <w:rsid w:val="00F4156C"/>
    <w:rsid w:val="00F42B27"/>
    <w:rsid w:val="00F42CC9"/>
    <w:rsid w:val="00F4338A"/>
    <w:rsid w:val="00F44392"/>
    <w:rsid w:val="00F4535C"/>
    <w:rsid w:val="00F458CC"/>
    <w:rsid w:val="00F46D59"/>
    <w:rsid w:val="00F4776F"/>
    <w:rsid w:val="00F5007D"/>
    <w:rsid w:val="00F5032C"/>
    <w:rsid w:val="00F5061F"/>
    <w:rsid w:val="00F512D7"/>
    <w:rsid w:val="00F532E3"/>
    <w:rsid w:val="00F53370"/>
    <w:rsid w:val="00F538E2"/>
    <w:rsid w:val="00F55775"/>
    <w:rsid w:val="00F55C08"/>
    <w:rsid w:val="00F56EAE"/>
    <w:rsid w:val="00F57A8B"/>
    <w:rsid w:val="00F60433"/>
    <w:rsid w:val="00F6104D"/>
    <w:rsid w:val="00F61353"/>
    <w:rsid w:val="00F61544"/>
    <w:rsid w:val="00F62801"/>
    <w:rsid w:val="00F62B6E"/>
    <w:rsid w:val="00F63415"/>
    <w:rsid w:val="00F63A95"/>
    <w:rsid w:val="00F64C35"/>
    <w:rsid w:val="00F66458"/>
    <w:rsid w:val="00F667FD"/>
    <w:rsid w:val="00F6684A"/>
    <w:rsid w:val="00F66A33"/>
    <w:rsid w:val="00F70141"/>
    <w:rsid w:val="00F7099E"/>
    <w:rsid w:val="00F709ED"/>
    <w:rsid w:val="00F71829"/>
    <w:rsid w:val="00F73F86"/>
    <w:rsid w:val="00F74260"/>
    <w:rsid w:val="00F7531A"/>
    <w:rsid w:val="00F759AA"/>
    <w:rsid w:val="00F76FCE"/>
    <w:rsid w:val="00F7712A"/>
    <w:rsid w:val="00F77AA6"/>
    <w:rsid w:val="00F77C5F"/>
    <w:rsid w:val="00F81982"/>
    <w:rsid w:val="00F82D40"/>
    <w:rsid w:val="00F832F1"/>
    <w:rsid w:val="00F837E1"/>
    <w:rsid w:val="00F854B4"/>
    <w:rsid w:val="00F85B55"/>
    <w:rsid w:val="00F85F85"/>
    <w:rsid w:val="00F86573"/>
    <w:rsid w:val="00F86ABC"/>
    <w:rsid w:val="00F87B54"/>
    <w:rsid w:val="00F902E9"/>
    <w:rsid w:val="00F9115B"/>
    <w:rsid w:val="00F919FE"/>
    <w:rsid w:val="00F91F6E"/>
    <w:rsid w:val="00F934D9"/>
    <w:rsid w:val="00F93821"/>
    <w:rsid w:val="00F951AB"/>
    <w:rsid w:val="00F9609D"/>
    <w:rsid w:val="00F96529"/>
    <w:rsid w:val="00F97526"/>
    <w:rsid w:val="00FA0726"/>
    <w:rsid w:val="00FA1ACA"/>
    <w:rsid w:val="00FA1B23"/>
    <w:rsid w:val="00FA4392"/>
    <w:rsid w:val="00FA4F00"/>
    <w:rsid w:val="00FA5428"/>
    <w:rsid w:val="00FA64B3"/>
    <w:rsid w:val="00FA6D83"/>
    <w:rsid w:val="00FA6FAD"/>
    <w:rsid w:val="00FA77C8"/>
    <w:rsid w:val="00FA7C74"/>
    <w:rsid w:val="00FB1B0D"/>
    <w:rsid w:val="00FB1C80"/>
    <w:rsid w:val="00FB2229"/>
    <w:rsid w:val="00FB3689"/>
    <w:rsid w:val="00FB49BA"/>
    <w:rsid w:val="00FB54C3"/>
    <w:rsid w:val="00FB5DC7"/>
    <w:rsid w:val="00FB5E66"/>
    <w:rsid w:val="00FB734A"/>
    <w:rsid w:val="00FB750F"/>
    <w:rsid w:val="00FC1B0F"/>
    <w:rsid w:val="00FC1EF4"/>
    <w:rsid w:val="00FC35DC"/>
    <w:rsid w:val="00FC4A8C"/>
    <w:rsid w:val="00FC65FC"/>
    <w:rsid w:val="00FC6F50"/>
    <w:rsid w:val="00FC70DE"/>
    <w:rsid w:val="00FD169C"/>
    <w:rsid w:val="00FD1A3F"/>
    <w:rsid w:val="00FD2FB3"/>
    <w:rsid w:val="00FD3FEC"/>
    <w:rsid w:val="00FD5F3C"/>
    <w:rsid w:val="00FD6203"/>
    <w:rsid w:val="00FD64FC"/>
    <w:rsid w:val="00FD6530"/>
    <w:rsid w:val="00FD6ED6"/>
    <w:rsid w:val="00FD7354"/>
    <w:rsid w:val="00FD73C9"/>
    <w:rsid w:val="00FE1727"/>
    <w:rsid w:val="00FE1B0D"/>
    <w:rsid w:val="00FE28B1"/>
    <w:rsid w:val="00FE426E"/>
    <w:rsid w:val="00FE4534"/>
    <w:rsid w:val="00FE5F33"/>
    <w:rsid w:val="00FE6E0D"/>
    <w:rsid w:val="00FF1437"/>
    <w:rsid w:val="00FF2269"/>
    <w:rsid w:val="00FF24D9"/>
    <w:rsid w:val="00FF39CB"/>
    <w:rsid w:val="00FF3BA9"/>
    <w:rsid w:val="00FF527B"/>
    <w:rsid w:val="00FF550D"/>
    <w:rsid w:val="00FF55E4"/>
    <w:rsid w:val="00FF6A33"/>
    <w:rsid w:val="00FF775D"/>
    <w:rsid w:val="2585BD03"/>
    <w:rsid w:val="65B29E3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C82D75"/>
  <w15:docId w15:val="{4B3225E9-1DFF-4F7D-B2FA-62F1A9C9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12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B65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06D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qFormat/>
    <w:rsid w:val="009F5854"/>
    <w:pPr>
      <w:keepNext/>
      <w:spacing w:after="0" w:line="240" w:lineRule="auto"/>
      <w:jc w:val="center"/>
      <w:outlineLvl w:val="4"/>
    </w:pPr>
    <w:rPr>
      <w:rFonts w:ascii="Arial" w:eastAsia="Times New Roman" w:hAnsi="Arial" w:cs="Arial"/>
      <w:b/>
      <w:bCs/>
      <w:lang w:val="es-ES" w:eastAsia="es-ES"/>
    </w:rPr>
  </w:style>
  <w:style w:type="paragraph" w:styleId="Ttulo7">
    <w:name w:val="heading 7"/>
    <w:basedOn w:val="Normal"/>
    <w:next w:val="Normal"/>
    <w:link w:val="Ttulo7Car"/>
    <w:uiPriority w:val="9"/>
    <w:semiHidden/>
    <w:unhideWhenUsed/>
    <w:qFormat/>
    <w:rsid w:val="005C3EF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Foot,列出段落,列出段落1,List Paragraph2,List Paragraph21,Parágrafo da Lista1,リスト段落1,Listeafsnit1,lp1,List Paragraph1,Bullets,Normal. Viñetas,HOJA,Bolita,HO,Fotografía"/>
    <w:basedOn w:val="Normal"/>
    <w:link w:val="PrrafodelistaCar"/>
    <w:uiPriority w:val="34"/>
    <w:qFormat/>
    <w:rsid w:val="00533AE2"/>
    <w:pPr>
      <w:ind w:left="720"/>
      <w:contextualSpacing/>
    </w:pPr>
  </w:style>
  <w:style w:type="table" w:styleId="Tablaconcuadrcula">
    <w:name w:val="Table Grid"/>
    <w:basedOn w:val="Tablanormal"/>
    <w:uiPriority w:val="39"/>
    <w:rsid w:val="007B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h8,h9,h10,h18,h18 Car,hd,he,encabezado,h18 Car Car Car Car Car Car Car Car,h18 Car Car Car Car Car Car Car,h18 Car Car Car,h18 Car Car Car Car Car,Alt Header,Tit 1,AL Encabezado,Encabezado AL,Encabezado1,h1"/>
    <w:basedOn w:val="Normal"/>
    <w:link w:val="EncabezadoCar"/>
    <w:unhideWhenUsed/>
    <w:rsid w:val="009F5854"/>
    <w:pPr>
      <w:tabs>
        <w:tab w:val="center" w:pos="4419"/>
        <w:tab w:val="right" w:pos="8838"/>
      </w:tabs>
      <w:spacing w:after="0" w:line="240" w:lineRule="auto"/>
    </w:pPr>
  </w:style>
  <w:style w:type="character" w:customStyle="1" w:styleId="EncabezadoCar">
    <w:name w:val="Encabezado Car"/>
    <w:aliases w:val="h Car,h8 Car,h9 Car,h10 Car,h18 Car1,h18 Car Car,hd Car,he Car,encabezado Car,h18 Car Car Car Car Car Car Car Car Car,h18 Car Car Car Car Car Car Car Car1,h18 Car Car Car Car,h18 Car Car Car Car Car Car,Alt Header Car,Tit 1 Car,h1 Car"/>
    <w:basedOn w:val="Fuentedeprrafopredeter"/>
    <w:link w:val="Encabezado"/>
    <w:uiPriority w:val="99"/>
    <w:rsid w:val="009F5854"/>
  </w:style>
  <w:style w:type="paragraph" w:styleId="Piedepgina">
    <w:name w:val="footer"/>
    <w:basedOn w:val="Normal"/>
    <w:link w:val="PiedepginaCar"/>
    <w:uiPriority w:val="99"/>
    <w:unhideWhenUsed/>
    <w:rsid w:val="009F58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5854"/>
  </w:style>
  <w:style w:type="character" w:customStyle="1" w:styleId="Ttulo5Car">
    <w:name w:val="Título 5 Car"/>
    <w:basedOn w:val="Fuentedeprrafopredeter"/>
    <w:link w:val="Ttulo5"/>
    <w:rsid w:val="009F5854"/>
    <w:rPr>
      <w:rFonts w:ascii="Arial" w:eastAsia="Times New Roman" w:hAnsi="Arial" w:cs="Arial"/>
      <w:b/>
      <w:bCs/>
      <w:lang w:val="es-ES" w:eastAsia="es-ES"/>
    </w:rPr>
  </w:style>
  <w:style w:type="character" w:styleId="Hipervnculo">
    <w:name w:val="Hyperlink"/>
    <w:uiPriority w:val="99"/>
    <w:rsid w:val="005833E6"/>
    <w:rPr>
      <w:color w:val="0000FF"/>
      <w:u w:val="single"/>
    </w:rPr>
  </w:style>
  <w:style w:type="paragraph" w:styleId="NormalWeb">
    <w:name w:val="Normal (Web)"/>
    <w:aliases w:val="Normal (Web) Char"/>
    <w:basedOn w:val="Normal"/>
    <w:link w:val="NormalWebCar"/>
    <w:uiPriority w:val="99"/>
    <w:rsid w:val="005833E6"/>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character" w:customStyle="1" w:styleId="Ttulo1Car">
    <w:name w:val="Título 1 Car"/>
    <w:basedOn w:val="Fuentedeprrafopredeter"/>
    <w:link w:val="Ttulo1"/>
    <w:uiPriority w:val="9"/>
    <w:rsid w:val="003E127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3E127A"/>
    <w:pPr>
      <w:outlineLvl w:val="9"/>
    </w:pPr>
    <w:rPr>
      <w:lang w:eastAsia="es-CO"/>
    </w:rPr>
  </w:style>
  <w:style w:type="paragraph" w:styleId="TDC2">
    <w:name w:val="toc 2"/>
    <w:basedOn w:val="Normal"/>
    <w:next w:val="Normal"/>
    <w:autoRedefine/>
    <w:uiPriority w:val="39"/>
    <w:unhideWhenUsed/>
    <w:rsid w:val="003E127A"/>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3E127A"/>
    <w:pPr>
      <w:spacing w:after="100"/>
    </w:pPr>
    <w:rPr>
      <w:rFonts w:eastAsiaTheme="minorEastAsia" w:cs="Times New Roman"/>
      <w:lang w:eastAsia="es-CO"/>
    </w:rPr>
  </w:style>
  <w:style w:type="paragraph" w:styleId="TDC3">
    <w:name w:val="toc 3"/>
    <w:basedOn w:val="Normal"/>
    <w:next w:val="Normal"/>
    <w:autoRedefine/>
    <w:uiPriority w:val="39"/>
    <w:unhideWhenUsed/>
    <w:rsid w:val="003E127A"/>
    <w:pPr>
      <w:spacing w:after="100"/>
      <w:ind w:left="440"/>
    </w:pPr>
    <w:rPr>
      <w:rFonts w:eastAsiaTheme="minorEastAsia" w:cs="Times New Roman"/>
      <w:lang w:eastAsia="es-CO"/>
    </w:rPr>
  </w:style>
  <w:style w:type="character" w:customStyle="1" w:styleId="PrrafodelistaCar">
    <w:name w:val="Párrafo de lista Car"/>
    <w:aliases w:val="Bullet List Car,FooterText Car,numbered Car,Paragraphe de liste1 Car,Bulletr List Paragraph Car,Foot Car,列出段落 Car,列出段落1 Car,List Paragraph2 Car,List Paragraph21 Car,Parágrafo da Lista1 Car,リスト段落1 Car,Listeafsnit1 Car,lp1 Car,HO Car"/>
    <w:link w:val="Prrafodelista"/>
    <w:uiPriority w:val="34"/>
    <w:qFormat/>
    <w:rsid w:val="00C91C62"/>
  </w:style>
  <w:style w:type="paragraph" w:customStyle="1" w:styleId="Default">
    <w:name w:val="Default"/>
    <w:uiPriority w:val="99"/>
    <w:rsid w:val="00D3020B"/>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character" w:customStyle="1" w:styleId="Ttulo7Car">
    <w:name w:val="Título 7 Car"/>
    <w:basedOn w:val="Fuentedeprrafopredeter"/>
    <w:link w:val="Ttulo7"/>
    <w:uiPriority w:val="9"/>
    <w:semiHidden/>
    <w:rsid w:val="005C3EF2"/>
    <w:rPr>
      <w:rFonts w:asciiTheme="majorHAnsi" w:eastAsiaTheme="majorEastAsia" w:hAnsiTheme="majorHAnsi" w:cstheme="majorBidi"/>
      <w:i/>
      <w:iCs/>
      <w:color w:val="1F4D78" w:themeColor="accent1" w:themeShade="7F"/>
    </w:rPr>
  </w:style>
  <w:style w:type="paragraph" w:styleId="Textonotapie">
    <w:name w:val="footnote text"/>
    <w:aliases w:val="Footnote Text Char Char Char Char Char,Footnote Text Char Char Char Char,FA Fu,FA Fuﬂnotentext,Footnote reference,Texto nota pie_Instituto,texto de nota al pie,Footnote Text Char Char Char,Texto nota pie Car Car Car,ft"/>
    <w:basedOn w:val="Normal"/>
    <w:link w:val="TextonotapieCar1"/>
    <w:uiPriority w:val="99"/>
    <w:rsid w:val="00B4787B"/>
    <w:pPr>
      <w:spacing w:after="0" w:line="240" w:lineRule="auto"/>
    </w:pPr>
    <w:rPr>
      <w:rFonts w:ascii="Times New Roman" w:eastAsia="Times New Roman" w:hAnsi="Times New Roman" w:cs="Times New Roman"/>
      <w:sz w:val="20"/>
      <w:szCs w:val="20"/>
      <w:lang w:val="x-none" w:eastAsia="es-ES"/>
    </w:rPr>
  </w:style>
  <w:style w:type="character" w:customStyle="1" w:styleId="TextonotapieCar">
    <w:name w:val="Texto nota pie Car"/>
    <w:basedOn w:val="Fuentedeprrafopredeter"/>
    <w:uiPriority w:val="99"/>
    <w:semiHidden/>
    <w:rsid w:val="00B4787B"/>
    <w:rPr>
      <w:sz w:val="20"/>
      <w:szCs w:val="20"/>
    </w:rPr>
  </w:style>
  <w:style w:type="character" w:customStyle="1" w:styleId="TextonotapieCar1">
    <w:name w:val="Texto nota pie Car1"/>
    <w:aliases w:val="Footnote Text Char Char Char Char Char Car,Footnote Text Char Char Char Char Car,FA Fu Car,FA Fuﬂnotentext Car,Footnote reference Car,Texto nota pie_Instituto Car,texto de nota al pie Car,Footnote Text Char Char Char Car,ft Car"/>
    <w:link w:val="Textonotapie"/>
    <w:uiPriority w:val="99"/>
    <w:rsid w:val="00B4787B"/>
    <w:rPr>
      <w:rFonts w:ascii="Times New Roman" w:eastAsia="Times New Roman" w:hAnsi="Times New Roman" w:cs="Times New Roman"/>
      <w:sz w:val="20"/>
      <w:szCs w:val="20"/>
      <w:lang w:val="x-none" w:eastAsia="es-ES"/>
    </w:rPr>
  </w:style>
  <w:style w:type="character" w:styleId="Refdenotaalpie">
    <w:name w:val="footnote reference"/>
    <w:aliases w:val="BVI fnr,Appel note de bas de page,referencia nota al pie,Texto de nota al pie,Footnote symbol,Footnote,Ref. de nota al pie2,Nota de pie,Ref,de nota al pie,Pie de pagina,Ref. ...,Ref1,FC"/>
    <w:uiPriority w:val="99"/>
    <w:rsid w:val="00B4787B"/>
    <w:rPr>
      <w:vertAlign w:val="superscript"/>
    </w:rPr>
  </w:style>
  <w:style w:type="paragraph" w:styleId="Textodeglobo">
    <w:name w:val="Balloon Text"/>
    <w:basedOn w:val="Normal"/>
    <w:link w:val="TextodegloboCar"/>
    <w:uiPriority w:val="99"/>
    <w:semiHidden/>
    <w:unhideWhenUsed/>
    <w:rsid w:val="00FB22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2229"/>
    <w:rPr>
      <w:rFonts w:ascii="Segoe UI" w:hAnsi="Segoe UI" w:cs="Segoe UI"/>
      <w:sz w:val="18"/>
      <w:szCs w:val="18"/>
    </w:rPr>
  </w:style>
  <w:style w:type="character" w:styleId="Refdecomentario">
    <w:name w:val="annotation reference"/>
    <w:basedOn w:val="Fuentedeprrafopredeter"/>
    <w:unhideWhenUsed/>
    <w:rsid w:val="00536E5F"/>
    <w:rPr>
      <w:sz w:val="16"/>
      <w:szCs w:val="16"/>
    </w:rPr>
  </w:style>
  <w:style w:type="paragraph" w:styleId="Textocomentario">
    <w:name w:val="annotation text"/>
    <w:basedOn w:val="Normal"/>
    <w:link w:val="TextocomentarioCar"/>
    <w:unhideWhenUsed/>
    <w:rsid w:val="00536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E5F"/>
    <w:rPr>
      <w:sz w:val="20"/>
      <w:szCs w:val="20"/>
    </w:rPr>
  </w:style>
  <w:style w:type="paragraph" w:styleId="Asuntodelcomentario">
    <w:name w:val="annotation subject"/>
    <w:basedOn w:val="Textocomentario"/>
    <w:next w:val="Textocomentario"/>
    <w:link w:val="AsuntodelcomentarioCar"/>
    <w:uiPriority w:val="99"/>
    <w:semiHidden/>
    <w:unhideWhenUsed/>
    <w:rsid w:val="00536E5F"/>
    <w:rPr>
      <w:b/>
      <w:bCs/>
    </w:rPr>
  </w:style>
  <w:style w:type="character" w:customStyle="1" w:styleId="AsuntodelcomentarioCar">
    <w:name w:val="Asunto del comentario Car"/>
    <w:basedOn w:val="TextocomentarioCar"/>
    <w:link w:val="Asuntodelcomentario"/>
    <w:uiPriority w:val="99"/>
    <w:semiHidden/>
    <w:rsid w:val="00536E5F"/>
    <w:rPr>
      <w:b/>
      <w:bCs/>
      <w:sz w:val="20"/>
      <w:szCs w:val="20"/>
    </w:rPr>
  </w:style>
  <w:style w:type="character" w:styleId="Hipervnculovisitado">
    <w:name w:val="FollowedHyperlink"/>
    <w:basedOn w:val="Fuentedeprrafopredeter"/>
    <w:uiPriority w:val="99"/>
    <w:semiHidden/>
    <w:unhideWhenUsed/>
    <w:rsid w:val="00D1333A"/>
    <w:rPr>
      <w:color w:val="954F72" w:themeColor="followedHyperlink"/>
      <w:u w:val="single"/>
    </w:rPr>
  </w:style>
  <w:style w:type="character" w:customStyle="1" w:styleId="Ttulo2Car">
    <w:name w:val="Título 2 Car"/>
    <w:basedOn w:val="Fuentedeprrafopredeter"/>
    <w:link w:val="Ttulo2"/>
    <w:uiPriority w:val="9"/>
    <w:semiHidden/>
    <w:rsid w:val="00BB6581"/>
    <w:rPr>
      <w:rFonts w:asciiTheme="majorHAnsi" w:eastAsiaTheme="majorEastAsia" w:hAnsiTheme="majorHAnsi" w:cstheme="majorBidi"/>
      <w:color w:val="2E74B5" w:themeColor="accent1" w:themeShade="BF"/>
      <w:sz w:val="26"/>
      <w:szCs w:val="26"/>
    </w:rPr>
  </w:style>
  <w:style w:type="character" w:customStyle="1" w:styleId="FontStyle68">
    <w:name w:val="Font Style68"/>
    <w:uiPriority w:val="99"/>
    <w:rsid w:val="00BB6581"/>
    <w:rPr>
      <w:rFonts w:ascii="Arial" w:hAnsi="Arial" w:cs="Arial"/>
      <w:color w:val="000000"/>
      <w:sz w:val="22"/>
      <w:szCs w:val="22"/>
    </w:rPr>
  </w:style>
  <w:style w:type="character" w:customStyle="1" w:styleId="FontStyle71">
    <w:name w:val="Font Style71"/>
    <w:uiPriority w:val="99"/>
    <w:rsid w:val="00BB6581"/>
    <w:rPr>
      <w:rFonts w:ascii="Arial" w:hAnsi="Arial" w:cs="Arial"/>
      <w:i/>
      <w:iCs/>
      <w:color w:val="000000"/>
      <w:sz w:val="22"/>
      <w:szCs w:val="22"/>
    </w:rPr>
  </w:style>
  <w:style w:type="character" w:customStyle="1" w:styleId="Ttulo3Car">
    <w:name w:val="Título 3 Car"/>
    <w:basedOn w:val="Fuentedeprrafopredeter"/>
    <w:link w:val="Ttulo3"/>
    <w:uiPriority w:val="9"/>
    <w:semiHidden/>
    <w:rsid w:val="00606D5F"/>
    <w:rPr>
      <w:rFonts w:asciiTheme="majorHAnsi" w:eastAsiaTheme="majorEastAsia" w:hAnsiTheme="majorHAnsi" w:cstheme="majorBidi"/>
      <w:color w:val="1F4D78" w:themeColor="accent1" w:themeShade="7F"/>
      <w:sz w:val="24"/>
      <w:szCs w:val="24"/>
    </w:rPr>
  </w:style>
  <w:style w:type="character" w:customStyle="1" w:styleId="EncabezadoCar1">
    <w:name w:val="Encabezado Car1"/>
    <w:aliases w:val="h Car1,h8 Car1,h9 Car1,h10 Car1,h18 Car2,h18 Car Car1,hd Car1,he Car1,encabezado Car1,h18 Car Car Car Car Car Car1,h18 Car Car Car Car Car Car Car Car Car1,h18 Car Car Car Car Car Car Car Car2,h18 Car Car Car Car1,Alt Header Car1"/>
    <w:rsid w:val="00060547"/>
    <w:rPr>
      <w:rFonts w:ascii="Arial" w:eastAsia="Times New Roman" w:hAnsi="Arial" w:cs="Times New Roman"/>
      <w:sz w:val="20"/>
      <w:szCs w:val="20"/>
      <w:lang w:val="es-ES_tradnl"/>
    </w:rPr>
  </w:style>
  <w:style w:type="character" w:customStyle="1" w:styleId="TextocomentarioCar1">
    <w:name w:val="Texto comentario Car1"/>
    <w:rsid w:val="00A208ED"/>
    <w:rPr>
      <w:rFonts w:ascii="Times New Roman" w:eastAsia="Times New Roman" w:hAnsi="Times New Roman" w:cs="Times New Roman"/>
      <w:sz w:val="20"/>
      <w:szCs w:val="20"/>
      <w:lang w:eastAsia="es-ES"/>
    </w:rPr>
  </w:style>
  <w:style w:type="character" w:customStyle="1" w:styleId="apple-converted-space">
    <w:name w:val="apple-converted-space"/>
    <w:basedOn w:val="Fuentedeprrafopredeter"/>
    <w:rsid w:val="00B15768"/>
  </w:style>
  <w:style w:type="paragraph" w:customStyle="1" w:styleId="Style4">
    <w:name w:val="Style4"/>
    <w:basedOn w:val="Normal"/>
    <w:uiPriority w:val="99"/>
    <w:rsid w:val="007A791C"/>
    <w:pPr>
      <w:widowControl w:val="0"/>
      <w:autoSpaceDE w:val="0"/>
      <w:autoSpaceDN w:val="0"/>
      <w:adjustRightInd w:val="0"/>
      <w:spacing w:after="0" w:line="240" w:lineRule="auto"/>
    </w:pPr>
    <w:rPr>
      <w:rFonts w:ascii="Arial" w:eastAsia="Times New Roman" w:hAnsi="Arial" w:cs="Arial"/>
      <w:sz w:val="24"/>
      <w:szCs w:val="24"/>
      <w:lang w:eastAsia="es-CO"/>
    </w:rPr>
  </w:style>
  <w:style w:type="paragraph" w:customStyle="1" w:styleId="Style5">
    <w:name w:val="Style5"/>
    <w:basedOn w:val="Normal"/>
    <w:uiPriority w:val="99"/>
    <w:rsid w:val="007A791C"/>
    <w:pPr>
      <w:widowControl w:val="0"/>
      <w:autoSpaceDE w:val="0"/>
      <w:autoSpaceDN w:val="0"/>
      <w:adjustRightInd w:val="0"/>
      <w:spacing w:after="0" w:line="173" w:lineRule="exact"/>
      <w:ind w:hanging="38"/>
    </w:pPr>
    <w:rPr>
      <w:rFonts w:ascii="Arial" w:eastAsia="Times New Roman" w:hAnsi="Arial" w:cs="Arial"/>
      <w:sz w:val="24"/>
      <w:szCs w:val="24"/>
      <w:lang w:eastAsia="es-CO"/>
    </w:rPr>
  </w:style>
  <w:style w:type="paragraph" w:customStyle="1" w:styleId="Style6">
    <w:name w:val="Style6"/>
    <w:basedOn w:val="Normal"/>
    <w:uiPriority w:val="99"/>
    <w:rsid w:val="007A791C"/>
    <w:pPr>
      <w:widowControl w:val="0"/>
      <w:autoSpaceDE w:val="0"/>
      <w:autoSpaceDN w:val="0"/>
      <w:adjustRightInd w:val="0"/>
      <w:spacing w:after="0" w:line="240" w:lineRule="auto"/>
    </w:pPr>
    <w:rPr>
      <w:rFonts w:ascii="Arial" w:eastAsia="Times New Roman" w:hAnsi="Arial" w:cs="Arial"/>
      <w:sz w:val="24"/>
      <w:szCs w:val="24"/>
      <w:lang w:eastAsia="es-CO"/>
    </w:rPr>
  </w:style>
  <w:style w:type="paragraph" w:customStyle="1" w:styleId="Style7">
    <w:name w:val="Style7"/>
    <w:basedOn w:val="Normal"/>
    <w:uiPriority w:val="99"/>
    <w:rsid w:val="007A791C"/>
    <w:pPr>
      <w:widowControl w:val="0"/>
      <w:autoSpaceDE w:val="0"/>
      <w:autoSpaceDN w:val="0"/>
      <w:adjustRightInd w:val="0"/>
      <w:spacing w:after="0" w:line="168" w:lineRule="exact"/>
      <w:jc w:val="center"/>
    </w:pPr>
    <w:rPr>
      <w:rFonts w:ascii="Arial" w:eastAsia="Times New Roman" w:hAnsi="Arial" w:cs="Arial"/>
      <w:sz w:val="24"/>
      <w:szCs w:val="24"/>
      <w:lang w:eastAsia="es-CO"/>
    </w:rPr>
  </w:style>
  <w:style w:type="paragraph" w:customStyle="1" w:styleId="Style9">
    <w:name w:val="Style9"/>
    <w:basedOn w:val="Normal"/>
    <w:uiPriority w:val="99"/>
    <w:rsid w:val="007A791C"/>
    <w:pPr>
      <w:widowControl w:val="0"/>
      <w:autoSpaceDE w:val="0"/>
      <w:autoSpaceDN w:val="0"/>
      <w:adjustRightInd w:val="0"/>
      <w:spacing w:after="0" w:line="168" w:lineRule="exact"/>
    </w:pPr>
    <w:rPr>
      <w:rFonts w:ascii="Arial" w:eastAsia="Times New Roman" w:hAnsi="Arial" w:cs="Arial"/>
      <w:sz w:val="24"/>
      <w:szCs w:val="24"/>
      <w:lang w:eastAsia="es-CO"/>
    </w:rPr>
  </w:style>
  <w:style w:type="paragraph" w:customStyle="1" w:styleId="Style12">
    <w:name w:val="Style12"/>
    <w:basedOn w:val="Normal"/>
    <w:uiPriority w:val="99"/>
    <w:rsid w:val="007A791C"/>
    <w:pPr>
      <w:widowControl w:val="0"/>
      <w:autoSpaceDE w:val="0"/>
      <w:autoSpaceDN w:val="0"/>
      <w:adjustRightInd w:val="0"/>
      <w:spacing w:after="0" w:line="173" w:lineRule="exact"/>
      <w:jc w:val="center"/>
    </w:pPr>
    <w:rPr>
      <w:rFonts w:ascii="Arial" w:eastAsia="Times New Roman" w:hAnsi="Arial" w:cs="Arial"/>
      <w:sz w:val="24"/>
      <w:szCs w:val="24"/>
      <w:lang w:eastAsia="es-CO"/>
    </w:rPr>
  </w:style>
  <w:style w:type="paragraph" w:customStyle="1" w:styleId="Style13">
    <w:name w:val="Style13"/>
    <w:basedOn w:val="Normal"/>
    <w:uiPriority w:val="99"/>
    <w:rsid w:val="007A791C"/>
    <w:pPr>
      <w:widowControl w:val="0"/>
      <w:autoSpaceDE w:val="0"/>
      <w:autoSpaceDN w:val="0"/>
      <w:adjustRightInd w:val="0"/>
      <w:spacing w:after="0" w:line="173" w:lineRule="exact"/>
      <w:jc w:val="right"/>
    </w:pPr>
    <w:rPr>
      <w:rFonts w:ascii="Arial" w:eastAsia="Times New Roman" w:hAnsi="Arial" w:cs="Arial"/>
      <w:sz w:val="24"/>
      <w:szCs w:val="24"/>
      <w:lang w:eastAsia="es-CO"/>
    </w:rPr>
  </w:style>
  <w:style w:type="character" w:customStyle="1" w:styleId="FontStyle16">
    <w:name w:val="Font Style16"/>
    <w:uiPriority w:val="99"/>
    <w:rsid w:val="007A791C"/>
    <w:rPr>
      <w:rFonts w:ascii="Arial" w:hAnsi="Arial" w:cs="Arial"/>
      <w:b/>
      <w:bCs/>
      <w:color w:val="000000"/>
      <w:sz w:val="8"/>
      <w:szCs w:val="8"/>
    </w:rPr>
  </w:style>
  <w:style w:type="character" w:customStyle="1" w:styleId="FontStyle17">
    <w:name w:val="Font Style17"/>
    <w:uiPriority w:val="99"/>
    <w:rsid w:val="007A791C"/>
    <w:rPr>
      <w:rFonts w:ascii="Arial" w:hAnsi="Arial" w:cs="Arial"/>
      <w:b/>
      <w:bCs/>
      <w:color w:val="000000"/>
      <w:sz w:val="8"/>
      <w:szCs w:val="8"/>
    </w:rPr>
  </w:style>
  <w:style w:type="character" w:customStyle="1" w:styleId="FontStyle18">
    <w:name w:val="Font Style18"/>
    <w:uiPriority w:val="99"/>
    <w:rsid w:val="007A791C"/>
    <w:rPr>
      <w:rFonts w:ascii="Arial" w:hAnsi="Arial" w:cs="Arial"/>
      <w:b/>
      <w:bCs/>
      <w:i/>
      <w:iCs/>
      <w:color w:val="000000"/>
      <w:w w:val="75"/>
      <w:sz w:val="10"/>
      <w:szCs w:val="10"/>
    </w:rPr>
  </w:style>
  <w:style w:type="character" w:customStyle="1" w:styleId="FontStyle19">
    <w:name w:val="Font Style19"/>
    <w:uiPriority w:val="99"/>
    <w:rsid w:val="007A791C"/>
    <w:rPr>
      <w:rFonts w:ascii="Arial" w:hAnsi="Arial" w:cs="Arial"/>
      <w:b/>
      <w:bCs/>
      <w:color w:val="000000"/>
      <w:sz w:val="8"/>
      <w:szCs w:val="8"/>
    </w:rPr>
  </w:style>
  <w:style w:type="character" w:customStyle="1" w:styleId="FontStyle20">
    <w:name w:val="Font Style20"/>
    <w:uiPriority w:val="99"/>
    <w:rsid w:val="007A791C"/>
    <w:rPr>
      <w:rFonts w:ascii="Arial" w:hAnsi="Arial" w:cs="Arial"/>
      <w:b/>
      <w:bCs/>
      <w:color w:val="000000"/>
      <w:sz w:val="8"/>
      <w:szCs w:val="8"/>
    </w:rPr>
  </w:style>
  <w:style w:type="paragraph" w:customStyle="1" w:styleId="Textoindependiente21">
    <w:name w:val="Texto independiente 21"/>
    <w:basedOn w:val="Normal"/>
    <w:rsid w:val="00D134EC"/>
    <w:pPr>
      <w:widowControl w:val="0"/>
      <w:spacing w:after="0" w:line="240" w:lineRule="auto"/>
      <w:ind w:left="851"/>
      <w:jc w:val="both"/>
    </w:pPr>
    <w:rPr>
      <w:rFonts w:ascii="Arial" w:eastAsia="Times New Roman" w:hAnsi="Arial" w:cs="Times New Roman"/>
      <w:szCs w:val="20"/>
      <w:lang w:val="es-ES" w:eastAsia="es-ES"/>
    </w:rPr>
  </w:style>
  <w:style w:type="character" w:customStyle="1" w:styleId="apple-style-span">
    <w:name w:val="apple-style-span"/>
    <w:rsid w:val="00242D31"/>
  </w:style>
  <w:style w:type="table" w:styleId="Tablaconcuadrculaclara">
    <w:name w:val="Grid Table Light"/>
    <w:basedOn w:val="Tablanormal"/>
    <w:uiPriority w:val="40"/>
    <w:rsid w:val="001310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1310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western">
    <w:name w:val="western"/>
    <w:basedOn w:val="Normal"/>
    <w:rsid w:val="00EF43F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Style2">
    <w:name w:val="Style2"/>
    <w:basedOn w:val="Normal"/>
    <w:uiPriority w:val="99"/>
    <w:rsid w:val="00BC3021"/>
    <w:pPr>
      <w:widowControl w:val="0"/>
      <w:autoSpaceDE w:val="0"/>
      <w:autoSpaceDN w:val="0"/>
      <w:adjustRightInd w:val="0"/>
      <w:spacing w:after="0" w:line="240" w:lineRule="auto"/>
      <w:jc w:val="both"/>
    </w:pPr>
    <w:rPr>
      <w:rFonts w:ascii="Arial" w:eastAsia="Times New Roman" w:hAnsi="Arial" w:cs="Arial"/>
      <w:sz w:val="24"/>
      <w:szCs w:val="24"/>
      <w:lang w:eastAsia="es-CO"/>
    </w:rPr>
  </w:style>
  <w:style w:type="character" w:customStyle="1" w:styleId="FontStyle53">
    <w:name w:val="Font Style53"/>
    <w:uiPriority w:val="99"/>
    <w:rsid w:val="00BC3021"/>
    <w:rPr>
      <w:rFonts w:ascii="Arial" w:hAnsi="Arial" w:cs="Arial"/>
      <w:color w:val="000000"/>
      <w:sz w:val="22"/>
      <w:szCs w:val="22"/>
    </w:rPr>
  </w:style>
  <w:style w:type="character" w:styleId="nfasis">
    <w:name w:val="Emphasis"/>
    <w:basedOn w:val="Fuentedeprrafopredeter"/>
    <w:uiPriority w:val="20"/>
    <w:qFormat/>
    <w:rsid w:val="005F5053"/>
    <w:rPr>
      <w:i/>
      <w:iCs/>
    </w:rPr>
  </w:style>
  <w:style w:type="character" w:customStyle="1" w:styleId="Mencinsinresolver1">
    <w:name w:val="Mención sin resolver1"/>
    <w:basedOn w:val="Fuentedeprrafopredeter"/>
    <w:uiPriority w:val="99"/>
    <w:semiHidden/>
    <w:unhideWhenUsed/>
    <w:rsid w:val="00F62B6E"/>
    <w:rPr>
      <w:color w:val="605E5C"/>
      <w:shd w:val="clear" w:color="auto" w:fill="E1DFDD"/>
    </w:rPr>
  </w:style>
  <w:style w:type="character" w:customStyle="1" w:styleId="NormalWebCar">
    <w:name w:val="Normal (Web) Car"/>
    <w:aliases w:val="Normal (Web) Char Car"/>
    <w:link w:val="NormalWeb"/>
    <w:locked/>
    <w:rsid w:val="00373521"/>
    <w:rPr>
      <w:rFonts w:ascii="Arial Unicode MS" w:eastAsia="Arial Unicode MS" w:hAnsi="Arial Unicode MS" w:cs="Arial Unicode MS"/>
      <w:sz w:val="24"/>
      <w:szCs w:val="24"/>
      <w:lang w:val="es-ES" w:eastAsia="es-ES"/>
    </w:rPr>
  </w:style>
  <w:style w:type="paragraph" w:customStyle="1" w:styleId="CarCarCar1Car">
    <w:name w:val="Car Car Car1 Car"/>
    <w:basedOn w:val="Normal"/>
    <w:semiHidden/>
    <w:rsid w:val="002942E5"/>
    <w:pPr>
      <w:spacing w:line="240" w:lineRule="exact"/>
    </w:pPr>
    <w:rPr>
      <w:rFonts w:ascii="Tahoma" w:eastAsia="Times New Roman" w:hAnsi="Tahoma" w:cs="Times New Roman"/>
      <w:sz w:val="20"/>
      <w:szCs w:val="20"/>
      <w:lang w:val="en-US"/>
    </w:rPr>
  </w:style>
  <w:style w:type="paragraph" w:customStyle="1" w:styleId="TableParagraph">
    <w:name w:val="Table Paragraph"/>
    <w:basedOn w:val="Normal"/>
    <w:uiPriority w:val="1"/>
    <w:qFormat/>
    <w:rsid w:val="007E3B54"/>
    <w:pPr>
      <w:widowControl w:val="0"/>
      <w:autoSpaceDE w:val="0"/>
      <w:autoSpaceDN w:val="0"/>
      <w:spacing w:after="0" w:line="240" w:lineRule="auto"/>
    </w:pPr>
    <w:rPr>
      <w:rFonts w:ascii="Calibri" w:eastAsia="Calibri" w:hAnsi="Calibri" w:cs="Calibri"/>
      <w:lang w:val="es-ES" w:eastAsia="es-ES" w:bidi="es-ES"/>
    </w:rPr>
  </w:style>
  <w:style w:type="character" w:customStyle="1" w:styleId="Mencinsinresolver2">
    <w:name w:val="Mención sin resolver2"/>
    <w:basedOn w:val="Fuentedeprrafopredeter"/>
    <w:uiPriority w:val="99"/>
    <w:semiHidden/>
    <w:unhideWhenUsed/>
    <w:rsid w:val="003074A1"/>
    <w:rPr>
      <w:color w:val="605E5C"/>
      <w:shd w:val="clear" w:color="auto" w:fill="E1DFDD"/>
    </w:rPr>
  </w:style>
  <w:style w:type="paragraph" w:customStyle="1" w:styleId="paragraph">
    <w:name w:val="paragraph"/>
    <w:basedOn w:val="Normal"/>
    <w:rsid w:val="00337ED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337EDB"/>
  </w:style>
  <w:style w:type="paragraph" w:styleId="Sinespaciado">
    <w:name w:val="No Spacing"/>
    <w:uiPriority w:val="1"/>
    <w:qFormat/>
    <w:rsid w:val="00AF031F"/>
    <w:pPr>
      <w:spacing w:after="0" w:line="240" w:lineRule="auto"/>
      <w:jc w:val="both"/>
    </w:pPr>
    <w:rPr>
      <w:rFonts w:ascii="Arial" w:eastAsia="Times New Roman" w:hAnsi="Arial" w:cs="Times New Roman"/>
      <w:sz w:val="20"/>
      <w:szCs w:val="20"/>
      <w:lang w:val="es-ES_tradnl"/>
    </w:rPr>
  </w:style>
  <w:style w:type="character" w:styleId="Textodelmarcadordeposicin">
    <w:name w:val="Placeholder Text"/>
    <w:basedOn w:val="Fuentedeprrafopredeter"/>
    <w:uiPriority w:val="99"/>
    <w:semiHidden/>
    <w:rsid w:val="007C1474"/>
    <w:rPr>
      <w:color w:val="808080"/>
    </w:rPr>
  </w:style>
  <w:style w:type="character" w:customStyle="1" w:styleId="eop">
    <w:name w:val="eop"/>
    <w:basedOn w:val="Fuentedeprrafopredeter"/>
    <w:rsid w:val="000C3FE0"/>
  </w:style>
  <w:style w:type="paragraph" w:styleId="Textoindependiente3">
    <w:name w:val="Body Text 3"/>
    <w:basedOn w:val="Normal"/>
    <w:link w:val="Textoindependiente3Car"/>
    <w:rsid w:val="00082524"/>
    <w:pPr>
      <w:spacing w:before="120" w:after="0" w:line="240" w:lineRule="auto"/>
      <w:jc w:val="both"/>
    </w:pPr>
    <w:rPr>
      <w:rFonts w:ascii="Times New Roman" w:eastAsia="Times New Roman" w:hAnsi="Times New Roman" w:cs="Times New Roman"/>
      <w:sz w:val="32"/>
      <w:szCs w:val="24"/>
      <w:lang w:val="es-ES" w:eastAsia="es-ES"/>
    </w:rPr>
  </w:style>
  <w:style w:type="character" w:customStyle="1" w:styleId="Textoindependiente3Car">
    <w:name w:val="Texto independiente 3 Car"/>
    <w:basedOn w:val="Fuentedeprrafopredeter"/>
    <w:link w:val="Textoindependiente3"/>
    <w:rsid w:val="00082524"/>
    <w:rPr>
      <w:rFonts w:ascii="Times New Roman" w:eastAsia="Times New Roman" w:hAnsi="Times New Roman" w:cs="Times New Roman"/>
      <w:sz w:val="32"/>
      <w:szCs w:val="24"/>
      <w:lang w:val="es-ES" w:eastAsia="es-ES"/>
    </w:rPr>
  </w:style>
  <w:style w:type="character" w:customStyle="1" w:styleId="tabchar">
    <w:name w:val="tabchar"/>
    <w:basedOn w:val="Fuentedeprrafopredeter"/>
    <w:rsid w:val="008608EA"/>
  </w:style>
  <w:style w:type="paragraph" w:customStyle="1" w:styleId="xmsonormal">
    <w:name w:val="x_msonormal"/>
    <w:basedOn w:val="Normal"/>
    <w:rsid w:val="00D27BA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Mencinsinresolver">
    <w:name w:val="Unresolved Mention"/>
    <w:basedOn w:val="Fuentedeprrafopredeter"/>
    <w:uiPriority w:val="99"/>
    <w:semiHidden/>
    <w:unhideWhenUsed/>
    <w:rsid w:val="00D27BAB"/>
    <w:rPr>
      <w:color w:val="605E5C"/>
      <w:shd w:val="clear" w:color="auto" w:fill="E1DFDD"/>
    </w:rPr>
  </w:style>
  <w:style w:type="paragraph" w:styleId="Textoindependiente2">
    <w:name w:val="Body Text 2"/>
    <w:basedOn w:val="Normal"/>
    <w:link w:val="Textoindependiente2Car"/>
    <w:uiPriority w:val="99"/>
    <w:semiHidden/>
    <w:unhideWhenUsed/>
    <w:rsid w:val="00DF5F04"/>
    <w:pPr>
      <w:spacing w:after="120" w:line="480" w:lineRule="auto"/>
    </w:pPr>
  </w:style>
  <w:style w:type="character" w:customStyle="1" w:styleId="Textoindependiente2Car">
    <w:name w:val="Texto independiente 2 Car"/>
    <w:basedOn w:val="Fuentedeprrafopredeter"/>
    <w:link w:val="Textoindependiente2"/>
    <w:uiPriority w:val="99"/>
    <w:semiHidden/>
    <w:rsid w:val="00DF5F04"/>
  </w:style>
  <w:style w:type="paragraph" w:styleId="Revisin">
    <w:name w:val="Revision"/>
    <w:hidden/>
    <w:uiPriority w:val="99"/>
    <w:semiHidden/>
    <w:rsid w:val="00362B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8392">
      <w:bodyDiv w:val="1"/>
      <w:marLeft w:val="0"/>
      <w:marRight w:val="0"/>
      <w:marTop w:val="0"/>
      <w:marBottom w:val="0"/>
      <w:divBdr>
        <w:top w:val="none" w:sz="0" w:space="0" w:color="auto"/>
        <w:left w:val="none" w:sz="0" w:space="0" w:color="auto"/>
        <w:bottom w:val="none" w:sz="0" w:space="0" w:color="auto"/>
        <w:right w:val="none" w:sz="0" w:space="0" w:color="auto"/>
      </w:divBdr>
      <w:divsChild>
        <w:div w:id="1974285816">
          <w:marLeft w:val="0"/>
          <w:marRight w:val="0"/>
          <w:marTop w:val="0"/>
          <w:marBottom w:val="0"/>
          <w:divBdr>
            <w:top w:val="none" w:sz="0" w:space="0" w:color="auto"/>
            <w:left w:val="none" w:sz="0" w:space="0" w:color="auto"/>
            <w:bottom w:val="none" w:sz="0" w:space="0" w:color="auto"/>
            <w:right w:val="none" w:sz="0" w:space="0" w:color="auto"/>
          </w:divBdr>
          <w:divsChild>
            <w:div w:id="275521554">
              <w:marLeft w:val="0"/>
              <w:marRight w:val="0"/>
              <w:marTop w:val="0"/>
              <w:marBottom w:val="0"/>
              <w:divBdr>
                <w:top w:val="none" w:sz="0" w:space="0" w:color="auto"/>
                <w:left w:val="none" w:sz="0" w:space="0" w:color="auto"/>
                <w:bottom w:val="none" w:sz="0" w:space="0" w:color="auto"/>
                <w:right w:val="none" w:sz="0" w:space="0" w:color="auto"/>
              </w:divBdr>
              <w:divsChild>
                <w:div w:id="12883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9256">
      <w:bodyDiv w:val="1"/>
      <w:marLeft w:val="0"/>
      <w:marRight w:val="0"/>
      <w:marTop w:val="0"/>
      <w:marBottom w:val="0"/>
      <w:divBdr>
        <w:top w:val="none" w:sz="0" w:space="0" w:color="auto"/>
        <w:left w:val="none" w:sz="0" w:space="0" w:color="auto"/>
        <w:bottom w:val="none" w:sz="0" w:space="0" w:color="auto"/>
        <w:right w:val="none" w:sz="0" w:space="0" w:color="auto"/>
      </w:divBdr>
    </w:div>
    <w:div w:id="217785874">
      <w:bodyDiv w:val="1"/>
      <w:marLeft w:val="0"/>
      <w:marRight w:val="0"/>
      <w:marTop w:val="0"/>
      <w:marBottom w:val="0"/>
      <w:divBdr>
        <w:top w:val="none" w:sz="0" w:space="0" w:color="auto"/>
        <w:left w:val="none" w:sz="0" w:space="0" w:color="auto"/>
        <w:bottom w:val="none" w:sz="0" w:space="0" w:color="auto"/>
        <w:right w:val="none" w:sz="0" w:space="0" w:color="auto"/>
      </w:divBdr>
    </w:div>
    <w:div w:id="254020075">
      <w:bodyDiv w:val="1"/>
      <w:marLeft w:val="0"/>
      <w:marRight w:val="0"/>
      <w:marTop w:val="0"/>
      <w:marBottom w:val="0"/>
      <w:divBdr>
        <w:top w:val="none" w:sz="0" w:space="0" w:color="auto"/>
        <w:left w:val="none" w:sz="0" w:space="0" w:color="auto"/>
        <w:bottom w:val="none" w:sz="0" w:space="0" w:color="auto"/>
        <w:right w:val="none" w:sz="0" w:space="0" w:color="auto"/>
      </w:divBdr>
    </w:div>
    <w:div w:id="290207847">
      <w:bodyDiv w:val="1"/>
      <w:marLeft w:val="0"/>
      <w:marRight w:val="0"/>
      <w:marTop w:val="0"/>
      <w:marBottom w:val="0"/>
      <w:divBdr>
        <w:top w:val="none" w:sz="0" w:space="0" w:color="auto"/>
        <w:left w:val="none" w:sz="0" w:space="0" w:color="auto"/>
        <w:bottom w:val="none" w:sz="0" w:space="0" w:color="auto"/>
        <w:right w:val="none" w:sz="0" w:space="0" w:color="auto"/>
      </w:divBdr>
      <w:divsChild>
        <w:div w:id="1416317123">
          <w:marLeft w:val="0"/>
          <w:marRight w:val="0"/>
          <w:marTop w:val="0"/>
          <w:marBottom w:val="0"/>
          <w:divBdr>
            <w:top w:val="none" w:sz="0" w:space="0" w:color="auto"/>
            <w:left w:val="none" w:sz="0" w:space="0" w:color="auto"/>
            <w:bottom w:val="none" w:sz="0" w:space="0" w:color="auto"/>
            <w:right w:val="none" w:sz="0" w:space="0" w:color="auto"/>
          </w:divBdr>
          <w:divsChild>
            <w:div w:id="1876964211">
              <w:marLeft w:val="0"/>
              <w:marRight w:val="0"/>
              <w:marTop w:val="0"/>
              <w:marBottom w:val="0"/>
              <w:divBdr>
                <w:top w:val="none" w:sz="0" w:space="0" w:color="auto"/>
                <w:left w:val="none" w:sz="0" w:space="0" w:color="auto"/>
                <w:bottom w:val="none" w:sz="0" w:space="0" w:color="auto"/>
                <w:right w:val="none" w:sz="0" w:space="0" w:color="auto"/>
              </w:divBdr>
              <w:divsChild>
                <w:div w:id="133989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123886">
      <w:bodyDiv w:val="1"/>
      <w:marLeft w:val="0"/>
      <w:marRight w:val="0"/>
      <w:marTop w:val="0"/>
      <w:marBottom w:val="0"/>
      <w:divBdr>
        <w:top w:val="none" w:sz="0" w:space="0" w:color="auto"/>
        <w:left w:val="none" w:sz="0" w:space="0" w:color="auto"/>
        <w:bottom w:val="none" w:sz="0" w:space="0" w:color="auto"/>
        <w:right w:val="none" w:sz="0" w:space="0" w:color="auto"/>
      </w:divBdr>
    </w:div>
    <w:div w:id="349795441">
      <w:bodyDiv w:val="1"/>
      <w:marLeft w:val="0"/>
      <w:marRight w:val="0"/>
      <w:marTop w:val="0"/>
      <w:marBottom w:val="0"/>
      <w:divBdr>
        <w:top w:val="none" w:sz="0" w:space="0" w:color="auto"/>
        <w:left w:val="none" w:sz="0" w:space="0" w:color="auto"/>
        <w:bottom w:val="none" w:sz="0" w:space="0" w:color="auto"/>
        <w:right w:val="none" w:sz="0" w:space="0" w:color="auto"/>
      </w:divBdr>
    </w:div>
    <w:div w:id="379672941">
      <w:bodyDiv w:val="1"/>
      <w:marLeft w:val="0"/>
      <w:marRight w:val="0"/>
      <w:marTop w:val="0"/>
      <w:marBottom w:val="0"/>
      <w:divBdr>
        <w:top w:val="none" w:sz="0" w:space="0" w:color="auto"/>
        <w:left w:val="none" w:sz="0" w:space="0" w:color="auto"/>
        <w:bottom w:val="none" w:sz="0" w:space="0" w:color="auto"/>
        <w:right w:val="none" w:sz="0" w:space="0" w:color="auto"/>
      </w:divBdr>
    </w:div>
    <w:div w:id="437721662">
      <w:bodyDiv w:val="1"/>
      <w:marLeft w:val="0"/>
      <w:marRight w:val="0"/>
      <w:marTop w:val="0"/>
      <w:marBottom w:val="0"/>
      <w:divBdr>
        <w:top w:val="none" w:sz="0" w:space="0" w:color="auto"/>
        <w:left w:val="none" w:sz="0" w:space="0" w:color="auto"/>
        <w:bottom w:val="none" w:sz="0" w:space="0" w:color="auto"/>
        <w:right w:val="none" w:sz="0" w:space="0" w:color="auto"/>
      </w:divBdr>
    </w:div>
    <w:div w:id="479545809">
      <w:bodyDiv w:val="1"/>
      <w:marLeft w:val="0"/>
      <w:marRight w:val="0"/>
      <w:marTop w:val="0"/>
      <w:marBottom w:val="0"/>
      <w:divBdr>
        <w:top w:val="none" w:sz="0" w:space="0" w:color="auto"/>
        <w:left w:val="none" w:sz="0" w:space="0" w:color="auto"/>
        <w:bottom w:val="none" w:sz="0" w:space="0" w:color="auto"/>
        <w:right w:val="none" w:sz="0" w:space="0" w:color="auto"/>
      </w:divBdr>
    </w:div>
    <w:div w:id="630747146">
      <w:bodyDiv w:val="1"/>
      <w:marLeft w:val="0"/>
      <w:marRight w:val="0"/>
      <w:marTop w:val="0"/>
      <w:marBottom w:val="0"/>
      <w:divBdr>
        <w:top w:val="none" w:sz="0" w:space="0" w:color="auto"/>
        <w:left w:val="none" w:sz="0" w:space="0" w:color="auto"/>
        <w:bottom w:val="none" w:sz="0" w:space="0" w:color="auto"/>
        <w:right w:val="none" w:sz="0" w:space="0" w:color="auto"/>
      </w:divBdr>
    </w:div>
    <w:div w:id="667293035">
      <w:bodyDiv w:val="1"/>
      <w:marLeft w:val="0"/>
      <w:marRight w:val="0"/>
      <w:marTop w:val="0"/>
      <w:marBottom w:val="0"/>
      <w:divBdr>
        <w:top w:val="none" w:sz="0" w:space="0" w:color="auto"/>
        <w:left w:val="none" w:sz="0" w:space="0" w:color="auto"/>
        <w:bottom w:val="none" w:sz="0" w:space="0" w:color="auto"/>
        <w:right w:val="none" w:sz="0" w:space="0" w:color="auto"/>
      </w:divBdr>
    </w:div>
    <w:div w:id="688684418">
      <w:bodyDiv w:val="1"/>
      <w:marLeft w:val="0"/>
      <w:marRight w:val="0"/>
      <w:marTop w:val="0"/>
      <w:marBottom w:val="0"/>
      <w:divBdr>
        <w:top w:val="none" w:sz="0" w:space="0" w:color="auto"/>
        <w:left w:val="none" w:sz="0" w:space="0" w:color="auto"/>
        <w:bottom w:val="none" w:sz="0" w:space="0" w:color="auto"/>
        <w:right w:val="none" w:sz="0" w:space="0" w:color="auto"/>
      </w:divBdr>
    </w:div>
    <w:div w:id="711999879">
      <w:bodyDiv w:val="1"/>
      <w:marLeft w:val="0"/>
      <w:marRight w:val="0"/>
      <w:marTop w:val="0"/>
      <w:marBottom w:val="0"/>
      <w:divBdr>
        <w:top w:val="none" w:sz="0" w:space="0" w:color="auto"/>
        <w:left w:val="none" w:sz="0" w:space="0" w:color="auto"/>
        <w:bottom w:val="none" w:sz="0" w:space="0" w:color="auto"/>
        <w:right w:val="none" w:sz="0" w:space="0" w:color="auto"/>
      </w:divBdr>
    </w:div>
    <w:div w:id="752943360">
      <w:bodyDiv w:val="1"/>
      <w:marLeft w:val="0"/>
      <w:marRight w:val="0"/>
      <w:marTop w:val="0"/>
      <w:marBottom w:val="0"/>
      <w:divBdr>
        <w:top w:val="none" w:sz="0" w:space="0" w:color="auto"/>
        <w:left w:val="none" w:sz="0" w:space="0" w:color="auto"/>
        <w:bottom w:val="none" w:sz="0" w:space="0" w:color="auto"/>
        <w:right w:val="none" w:sz="0" w:space="0" w:color="auto"/>
      </w:divBdr>
    </w:div>
    <w:div w:id="790779253">
      <w:bodyDiv w:val="1"/>
      <w:marLeft w:val="0"/>
      <w:marRight w:val="0"/>
      <w:marTop w:val="0"/>
      <w:marBottom w:val="0"/>
      <w:divBdr>
        <w:top w:val="none" w:sz="0" w:space="0" w:color="auto"/>
        <w:left w:val="none" w:sz="0" w:space="0" w:color="auto"/>
        <w:bottom w:val="none" w:sz="0" w:space="0" w:color="auto"/>
        <w:right w:val="none" w:sz="0" w:space="0" w:color="auto"/>
      </w:divBdr>
    </w:div>
    <w:div w:id="835193641">
      <w:bodyDiv w:val="1"/>
      <w:marLeft w:val="0"/>
      <w:marRight w:val="0"/>
      <w:marTop w:val="0"/>
      <w:marBottom w:val="0"/>
      <w:divBdr>
        <w:top w:val="none" w:sz="0" w:space="0" w:color="auto"/>
        <w:left w:val="none" w:sz="0" w:space="0" w:color="auto"/>
        <w:bottom w:val="none" w:sz="0" w:space="0" w:color="auto"/>
        <w:right w:val="none" w:sz="0" w:space="0" w:color="auto"/>
      </w:divBdr>
    </w:div>
    <w:div w:id="849681672">
      <w:bodyDiv w:val="1"/>
      <w:marLeft w:val="0"/>
      <w:marRight w:val="0"/>
      <w:marTop w:val="0"/>
      <w:marBottom w:val="0"/>
      <w:divBdr>
        <w:top w:val="none" w:sz="0" w:space="0" w:color="auto"/>
        <w:left w:val="none" w:sz="0" w:space="0" w:color="auto"/>
        <w:bottom w:val="none" w:sz="0" w:space="0" w:color="auto"/>
        <w:right w:val="none" w:sz="0" w:space="0" w:color="auto"/>
      </w:divBdr>
      <w:divsChild>
        <w:div w:id="1723938030">
          <w:marLeft w:val="0"/>
          <w:marRight w:val="0"/>
          <w:marTop w:val="0"/>
          <w:marBottom w:val="0"/>
          <w:divBdr>
            <w:top w:val="none" w:sz="0" w:space="0" w:color="auto"/>
            <w:left w:val="none" w:sz="0" w:space="0" w:color="auto"/>
            <w:bottom w:val="none" w:sz="0" w:space="0" w:color="auto"/>
            <w:right w:val="none" w:sz="0" w:space="0" w:color="auto"/>
          </w:divBdr>
          <w:divsChild>
            <w:div w:id="273901901">
              <w:marLeft w:val="0"/>
              <w:marRight w:val="0"/>
              <w:marTop w:val="0"/>
              <w:marBottom w:val="0"/>
              <w:divBdr>
                <w:top w:val="none" w:sz="0" w:space="0" w:color="auto"/>
                <w:left w:val="none" w:sz="0" w:space="0" w:color="auto"/>
                <w:bottom w:val="none" w:sz="0" w:space="0" w:color="auto"/>
                <w:right w:val="none" w:sz="0" w:space="0" w:color="auto"/>
              </w:divBdr>
              <w:divsChild>
                <w:div w:id="184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32368">
      <w:bodyDiv w:val="1"/>
      <w:marLeft w:val="0"/>
      <w:marRight w:val="0"/>
      <w:marTop w:val="0"/>
      <w:marBottom w:val="0"/>
      <w:divBdr>
        <w:top w:val="none" w:sz="0" w:space="0" w:color="auto"/>
        <w:left w:val="none" w:sz="0" w:space="0" w:color="auto"/>
        <w:bottom w:val="none" w:sz="0" w:space="0" w:color="auto"/>
        <w:right w:val="none" w:sz="0" w:space="0" w:color="auto"/>
      </w:divBdr>
    </w:div>
    <w:div w:id="963465775">
      <w:bodyDiv w:val="1"/>
      <w:marLeft w:val="0"/>
      <w:marRight w:val="0"/>
      <w:marTop w:val="0"/>
      <w:marBottom w:val="0"/>
      <w:divBdr>
        <w:top w:val="none" w:sz="0" w:space="0" w:color="auto"/>
        <w:left w:val="none" w:sz="0" w:space="0" w:color="auto"/>
        <w:bottom w:val="none" w:sz="0" w:space="0" w:color="auto"/>
        <w:right w:val="none" w:sz="0" w:space="0" w:color="auto"/>
      </w:divBdr>
    </w:div>
    <w:div w:id="965043208">
      <w:bodyDiv w:val="1"/>
      <w:marLeft w:val="0"/>
      <w:marRight w:val="0"/>
      <w:marTop w:val="0"/>
      <w:marBottom w:val="0"/>
      <w:divBdr>
        <w:top w:val="none" w:sz="0" w:space="0" w:color="auto"/>
        <w:left w:val="none" w:sz="0" w:space="0" w:color="auto"/>
        <w:bottom w:val="none" w:sz="0" w:space="0" w:color="auto"/>
        <w:right w:val="none" w:sz="0" w:space="0" w:color="auto"/>
      </w:divBdr>
    </w:div>
    <w:div w:id="1063915945">
      <w:bodyDiv w:val="1"/>
      <w:marLeft w:val="0"/>
      <w:marRight w:val="0"/>
      <w:marTop w:val="0"/>
      <w:marBottom w:val="0"/>
      <w:divBdr>
        <w:top w:val="none" w:sz="0" w:space="0" w:color="auto"/>
        <w:left w:val="none" w:sz="0" w:space="0" w:color="auto"/>
        <w:bottom w:val="none" w:sz="0" w:space="0" w:color="auto"/>
        <w:right w:val="none" w:sz="0" w:space="0" w:color="auto"/>
      </w:divBdr>
    </w:div>
    <w:div w:id="1115059654">
      <w:bodyDiv w:val="1"/>
      <w:marLeft w:val="0"/>
      <w:marRight w:val="0"/>
      <w:marTop w:val="0"/>
      <w:marBottom w:val="0"/>
      <w:divBdr>
        <w:top w:val="none" w:sz="0" w:space="0" w:color="auto"/>
        <w:left w:val="none" w:sz="0" w:space="0" w:color="auto"/>
        <w:bottom w:val="none" w:sz="0" w:space="0" w:color="auto"/>
        <w:right w:val="none" w:sz="0" w:space="0" w:color="auto"/>
      </w:divBdr>
    </w:div>
    <w:div w:id="1256405359">
      <w:bodyDiv w:val="1"/>
      <w:marLeft w:val="0"/>
      <w:marRight w:val="0"/>
      <w:marTop w:val="0"/>
      <w:marBottom w:val="0"/>
      <w:divBdr>
        <w:top w:val="none" w:sz="0" w:space="0" w:color="auto"/>
        <w:left w:val="none" w:sz="0" w:space="0" w:color="auto"/>
        <w:bottom w:val="none" w:sz="0" w:space="0" w:color="auto"/>
        <w:right w:val="none" w:sz="0" w:space="0" w:color="auto"/>
      </w:divBdr>
    </w:div>
    <w:div w:id="1261327914">
      <w:bodyDiv w:val="1"/>
      <w:marLeft w:val="0"/>
      <w:marRight w:val="0"/>
      <w:marTop w:val="0"/>
      <w:marBottom w:val="0"/>
      <w:divBdr>
        <w:top w:val="none" w:sz="0" w:space="0" w:color="auto"/>
        <w:left w:val="none" w:sz="0" w:space="0" w:color="auto"/>
        <w:bottom w:val="none" w:sz="0" w:space="0" w:color="auto"/>
        <w:right w:val="none" w:sz="0" w:space="0" w:color="auto"/>
      </w:divBdr>
    </w:div>
    <w:div w:id="1274165966">
      <w:bodyDiv w:val="1"/>
      <w:marLeft w:val="0"/>
      <w:marRight w:val="0"/>
      <w:marTop w:val="0"/>
      <w:marBottom w:val="0"/>
      <w:divBdr>
        <w:top w:val="none" w:sz="0" w:space="0" w:color="auto"/>
        <w:left w:val="none" w:sz="0" w:space="0" w:color="auto"/>
        <w:bottom w:val="none" w:sz="0" w:space="0" w:color="auto"/>
        <w:right w:val="none" w:sz="0" w:space="0" w:color="auto"/>
      </w:divBdr>
    </w:div>
    <w:div w:id="1287616116">
      <w:bodyDiv w:val="1"/>
      <w:marLeft w:val="0"/>
      <w:marRight w:val="0"/>
      <w:marTop w:val="0"/>
      <w:marBottom w:val="0"/>
      <w:divBdr>
        <w:top w:val="none" w:sz="0" w:space="0" w:color="auto"/>
        <w:left w:val="none" w:sz="0" w:space="0" w:color="auto"/>
        <w:bottom w:val="none" w:sz="0" w:space="0" w:color="auto"/>
        <w:right w:val="none" w:sz="0" w:space="0" w:color="auto"/>
      </w:divBdr>
    </w:div>
    <w:div w:id="1292857947">
      <w:bodyDiv w:val="1"/>
      <w:marLeft w:val="0"/>
      <w:marRight w:val="0"/>
      <w:marTop w:val="0"/>
      <w:marBottom w:val="0"/>
      <w:divBdr>
        <w:top w:val="none" w:sz="0" w:space="0" w:color="auto"/>
        <w:left w:val="none" w:sz="0" w:space="0" w:color="auto"/>
        <w:bottom w:val="none" w:sz="0" w:space="0" w:color="auto"/>
        <w:right w:val="none" w:sz="0" w:space="0" w:color="auto"/>
      </w:divBdr>
    </w:div>
    <w:div w:id="1309481803">
      <w:bodyDiv w:val="1"/>
      <w:marLeft w:val="0"/>
      <w:marRight w:val="0"/>
      <w:marTop w:val="0"/>
      <w:marBottom w:val="0"/>
      <w:divBdr>
        <w:top w:val="none" w:sz="0" w:space="0" w:color="auto"/>
        <w:left w:val="none" w:sz="0" w:space="0" w:color="auto"/>
        <w:bottom w:val="none" w:sz="0" w:space="0" w:color="auto"/>
        <w:right w:val="none" w:sz="0" w:space="0" w:color="auto"/>
      </w:divBdr>
    </w:div>
    <w:div w:id="1314677888">
      <w:bodyDiv w:val="1"/>
      <w:marLeft w:val="0"/>
      <w:marRight w:val="0"/>
      <w:marTop w:val="0"/>
      <w:marBottom w:val="0"/>
      <w:divBdr>
        <w:top w:val="none" w:sz="0" w:space="0" w:color="auto"/>
        <w:left w:val="none" w:sz="0" w:space="0" w:color="auto"/>
        <w:bottom w:val="none" w:sz="0" w:space="0" w:color="auto"/>
        <w:right w:val="none" w:sz="0" w:space="0" w:color="auto"/>
      </w:divBdr>
    </w:div>
    <w:div w:id="1339429139">
      <w:bodyDiv w:val="1"/>
      <w:marLeft w:val="0"/>
      <w:marRight w:val="0"/>
      <w:marTop w:val="0"/>
      <w:marBottom w:val="0"/>
      <w:divBdr>
        <w:top w:val="none" w:sz="0" w:space="0" w:color="auto"/>
        <w:left w:val="none" w:sz="0" w:space="0" w:color="auto"/>
        <w:bottom w:val="none" w:sz="0" w:space="0" w:color="auto"/>
        <w:right w:val="none" w:sz="0" w:space="0" w:color="auto"/>
      </w:divBdr>
    </w:div>
    <w:div w:id="1346904523">
      <w:bodyDiv w:val="1"/>
      <w:marLeft w:val="0"/>
      <w:marRight w:val="0"/>
      <w:marTop w:val="0"/>
      <w:marBottom w:val="0"/>
      <w:divBdr>
        <w:top w:val="none" w:sz="0" w:space="0" w:color="auto"/>
        <w:left w:val="none" w:sz="0" w:space="0" w:color="auto"/>
        <w:bottom w:val="none" w:sz="0" w:space="0" w:color="auto"/>
        <w:right w:val="none" w:sz="0" w:space="0" w:color="auto"/>
      </w:divBdr>
    </w:div>
    <w:div w:id="1404453830">
      <w:bodyDiv w:val="1"/>
      <w:marLeft w:val="0"/>
      <w:marRight w:val="0"/>
      <w:marTop w:val="0"/>
      <w:marBottom w:val="0"/>
      <w:divBdr>
        <w:top w:val="none" w:sz="0" w:space="0" w:color="auto"/>
        <w:left w:val="none" w:sz="0" w:space="0" w:color="auto"/>
        <w:bottom w:val="none" w:sz="0" w:space="0" w:color="auto"/>
        <w:right w:val="none" w:sz="0" w:space="0" w:color="auto"/>
      </w:divBdr>
    </w:div>
    <w:div w:id="1407994248">
      <w:bodyDiv w:val="1"/>
      <w:marLeft w:val="0"/>
      <w:marRight w:val="0"/>
      <w:marTop w:val="0"/>
      <w:marBottom w:val="0"/>
      <w:divBdr>
        <w:top w:val="none" w:sz="0" w:space="0" w:color="auto"/>
        <w:left w:val="none" w:sz="0" w:space="0" w:color="auto"/>
        <w:bottom w:val="none" w:sz="0" w:space="0" w:color="auto"/>
        <w:right w:val="none" w:sz="0" w:space="0" w:color="auto"/>
      </w:divBdr>
    </w:div>
    <w:div w:id="1409039175">
      <w:bodyDiv w:val="1"/>
      <w:marLeft w:val="0"/>
      <w:marRight w:val="0"/>
      <w:marTop w:val="0"/>
      <w:marBottom w:val="0"/>
      <w:divBdr>
        <w:top w:val="none" w:sz="0" w:space="0" w:color="auto"/>
        <w:left w:val="none" w:sz="0" w:space="0" w:color="auto"/>
        <w:bottom w:val="none" w:sz="0" w:space="0" w:color="auto"/>
        <w:right w:val="none" w:sz="0" w:space="0" w:color="auto"/>
      </w:divBdr>
    </w:div>
    <w:div w:id="1481775276">
      <w:bodyDiv w:val="1"/>
      <w:marLeft w:val="0"/>
      <w:marRight w:val="0"/>
      <w:marTop w:val="0"/>
      <w:marBottom w:val="0"/>
      <w:divBdr>
        <w:top w:val="none" w:sz="0" w:space="0" w:color="auto"/>
        <w:left w:val="none" w:sz="0" w:space="0" w:color="auto"/>
        <w:bottom w:val="none" w:sz="0" w:space="0" w:color="auto"/>
        <w:right w:val="none" w:sz="0" w:space="0" w:color="auto"/>
      </w:divBdr>
    </w:div>
    <w:div w:id="1487818866">
      <w:bodyDiv w:val="1"/>
      <w:marLeft w:val="0"/>
      <w:marRight w:val="0"/>
      <w:marTop w:val="0"/>
      <w:marBottom w:val="0"/>
      <w:divBdr>
        <w:top w:val="none" w:sz="0" w:space="0" w:color="auto"/>
        <w:left w:val="none" w:sz="0" w:space="0" w:color="auto"/>
        <w:bottom w:val="none" w:sz="0" w:space="0" w:color="auto"/>
        <w:right w:val="none" w:sz="0" w:space="0" w:color="auto"/>
      </w:divBdr>
      <w:divsChild>
        <w:div w:id="2059084981">
          <w:marLeft w:val="0"/>
          <w:marRight w:val="0"/>
          <w:marTop w:val="0"/>
          <w:marBottom w:val="0"/>
          <w:divBdr>
            <w:top w:val="none" w:sz="0" w:space="0" w:color="auto"/>
            <w:left w:val="none" w:sz="0" w:space="0" w:color="auto"/>
            <w:bottom w:val="none" w:sz="0" w:space="0" w:color="auto"/>
            <w:right w:val="none" w:sz="0" w:space="0" w:color="auto"/>
          </w:divBdr>
          <w:divsChild>
            <w:div w:id="694116248">
              <w:marLeft w:val="0"/>
              <w:marRight w:val="0"/>
              <w:marTop w:val="0"/>
              <w:marBottom w:val="0"/>
              <w:divBdr>
                <w:top w:val="none" w:sz="0" w:space="0" w:color="auto"/>
                <w:left w:val="none" w:sz="0" w:space="0" w:color="auto"/>
                <w:bottom w:val="none" w:sz="0" w:space="0" w:color="auto"/>
                <w:right w:val="none" w:sz="0" w:space="0" w:color="auto"/>
              </w:divBdr>
              <w:divsChild>
                <w:div w:id="89974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3355">
      <w:bodyDiv w:val="1"/>
      <w:marLeft w:val="0"/>
      <w:marRight w:val="0"/>
      <w:marTop w:val="0"/>
      <w:marBottom w:val="0"/>
      <w:divBdr>
        <w:top w:val="none" w:sz="0" w:space="0" w:color="auto"/>
        <w:left w:val="none" w:sz="0" w:space="0" w:color="auto"/>
        <w:bottom w:val="none" w:sz="0" w:space="0" w:color="auto"/>
        <w:right w:val="none" w:sz="0" w:space="0" w:color="auto"/>
      </w:divBdr>
    </w:div>
    <w:div w:id="1539851810">
      <w:bodyDiv w:val="1"/>
      <w:marLeft w:val="0"/>
      <w:marRight w:val="0"/>
      <w:marTop w:val="0"/>
      <w:marBottom w:val="0"/>
      <w:divBdr>
        <w:top w:val="none" w:sz="0" w:space="0" w:color="auto"/>
        <w:left w:val="none" w:sz="0" w:space="0" w:color="auto"/>
        <w:bottom w:val="none" w:sz="0" w:space="0" w:color="auto"/>
        <w:right w:val="none" w:sz="0" w:space="0" w:color="auto"/>
      </w:divBdr>
    </w:div>
    <w:div w:id="1564487724">
      <w:bodyDiv w:val="1"/>
      <w:marLeft w:val="0"/>
      <w:marRight w:val="0"/>
      <w:marTop w:val="0"/>
      <w:marBottom w:val="0"/>
      <w:divBdr>
        <w:top w:val="none" w:sz="0" w:space="0" w:color="auto"/>
        <w:left w:val="none" w:sz="0" w:space="0" w:color="auto"/>
        <w:bottom w:val="none" w:sz="0" w:space="0" w:color="auto"/>
        <w:right w:val="none" w:sz="0" w:space="0" w:color="auto"/>
      </w:divBdr>
    </w:div>
    <w:div w:id="1596211413">
      <w:bodyDiv w:val="1"/>
      <w:marLeft w:val="0"/>
      <w:marRight w:val="0"/>
      <w:marTop w:val="0"/>
      <w:marBottom w:val="0"/>
      <w:divBdr>
        <w:top w:val="none" w:sz="0" w:space="0" w:color="auto"/>
        <w:left w:val="none" w:sz="0" w:space="0" w:color="auto"/>
        <w:bottom w:val="none" w:sz="0" w:space="0" w:color="auto"/>
        <w:right w:val="none" w:sz="0" w:space="0" w:color="auto"/>
      </w:divBdr>
    </w:div>
    <w:div w:id="1614557222">
      <w:bodyDiv w:val="1"/>
      <w:marLeft w:val="0"/>
      <w:marRight w:val="0"/>
      <w:marTop w:val="0"/>
      <w:marBottom w:val="0"/>
      <w:divBdr>
        <w:top w:val="none" w:sz="0" w:space="0" w:color="auto"/>
        <w:left w:val="none" w:sz="0" w:space="0" w:color="auto"/>
        <w:bottom w:val="none" w:sz="0" w:space="0" w:color="auto"/>
        <w:right w:val="none" w:sz="0" w:space="0" w:color="auto"/>
      </w:divBdr>
    </w:div>
    <w:div w:id="1654026726">
      <w:bodyDiv w:val="1"/>
      <w:marLeft w:val="0"/>
      <w:marRight w:val="0"/>
      <w:marTop w:val="0"/>
      <w:marBottom w:val="0"/>
      <w:divBdr>
        <w:top w:val="none" w:sz="0" w:space="0" w:color="auto"/>
        <w:left w:val="none" w:sz="0" w:space="0" w:color="auto"/>
        <w:bottom w:val="none" w:sz="0" w:space="0" w:color="auto"/>
        <w:right w:val="none" w:sz="0" w:space="0" w:color="auto"/>
      </w:divBdr>
    </w:div>
    <w:div w:id="1679652290">
      <w:bodyDiv w:val="1"/>
      <w:marLeft w:val="0"/>
      <w:marRight w:val="0"/>
      <w:marTop w:val="0"/>
      <w:marBottom w:val="0"/>
      <w:divBdr>
        <w:top w:val="none" w:sz="0" w:space="0" w:color="auto"/>
        <w:left w:val="none" w:sz="0" w:space="0" w:color="auto"/>
        <w:bottom w:val="none" w:sz="0" w:space="0" w:color="auto"/>
        <w:right w:val="none" w:sz="0" w:space="0" w:color="auto"/>
      </w:divBdr>
    </w:div>
    <w:div w:id="1736856316">
      <w:bodyDiv w:val="1"/>
      <w:marLeft w:val="0"/>
      <w:marRight w:val="0"/>
      <w:marTop w:val="0"/>
      <w:marBottom w:val="0"/>
      <w:divBdr>
        <w:top w:val="none" w:sz="0" w:space="0" w:color="auto"/>
        <w:left w:val="none" w:sz="0" w:space="0" w:color="auto"/>
        <w:bottom w:val="none" w:sz="0" w:space="0" w:color="auto"/>
        <w:right w:val="none" w:sz="0" w:space="0" w:color="auto"/>
      </w:divBdr>
      <w:divsChild>
        <w:div w:id="1530756315">
          <w:marLeft w:val="0"/>
          <w:marRight w:val="0"/>
          <w:marTop w:val="0"/>
          <w:marBottom w:val="240"/>
          <w:divBdr>
            <w:top w:val="none" w:sz="0" w:space="0" w:color="auto"/>
            <w:left w:val="none" w:sz="0" w:space="0" w:color="auto"/>
            <w:bottom w:val="none" w:sz="0" w:space="0" w:color="auto"/>
            <w:right w:val="none" w:sz="0" w:space="0" w:color="auto"/>
          </w:divBdr>
        </w:div>
        <w:div w:id="1752895135">
          <w:marLeft w:val="0"/>
          <w:marRight w:val="0"/>
          <w:marTop w:val="0"/>
          <w:marBottom w:val="240"/>
          <w:divBdr>
            <w:top w:val="none" w:sz="0" w:space="0" w:color="auto"/>
            <w:left w:val="none" w:sz="0" w:space="0" w:color="auto"/>
            <w:bottom w:val="none" w:sz="0" w:space="0" w:color="auto"/>
            <w:right w:val="none" w:sz="0" w:space="0" w:color="auto"/>
          </w:divBdr>
        </w:div>
        <w:div w:id="2043744243">
          <w:marLeft w:val="0"/>
          <w:marRight w:val="0"/>
          <w:marTop w:val="0"/>
          <w:marBottom w:val="240"/>
          <w:divBdr>
            <w:top w:val="none" w:sz="0" w:space="0" w:color="auto"/>
            <w:left w:val="none" w:sz="0" w:space="0" w:color="auto"/>
            <w:bottom w:val="none" w:sz="0" w:space="0" w:color="auto"/>
            <w:right w:val="none" w:sz="0" w:space="0" w:color="auto"/>
          </w:divBdr>
        </w:div>
      </w:divsChild>
    </w:div>
    <w:div w:id="1750810471">
      <w:bodyDiv w:val="1"/>
      <w:marLeft w:val="0"/>
      <w:marRight w:val="0"/>
      <w:marTop w:val="0"/>
      <w:marBottom w:val="0"/>
      <w:divBdr>
        <w:top w:val="none" w:sz="0" w:space="0" w:color="auto"/>
        <w:left w:val="none" w:sz="0" w:space="0" w:color="auto"/>
        <w:bottom w:val="none" w:sz="0" w:space="0" w:color="auto"/>
        <w:right w:val="none" w:sz="0" w:space="0" w:color="auto"/>
      </w:divBdr>
    </w:div>
    <w:div w:id="1755516943">
      <w:bodyDiv w:val="1"/>
      <w:marLeft w:val="0"/>
      <w:marRight w:val="0"/>
      <w:marTop w:val="0"/>
      <w:marBottom w:val="0"/>
      <w:divBdr>
        <w:top w:val="none" w:sz="0" w:space="0" w:color="auto"/>
        <w:left w:val="none" w:sz="0" w:space="0" w:color="auto"/>
        <w:bottom w:val="none" w:sz="0" w:space="0" w:color="auto"/>
        <w:right w:val="none" w:sz="0" w:space="0" w:color="auto"/>
      </w:divBdr>
    </w:div>
    <w:div w:id="1762946279">
      <w:bodyDiv w:val="1"/>
      <w:marLeft w:val="0"/>
      <w:marRight w:val="0"/>
      <w:marTop w:val="0"/>
      <w:marBottom w:val="0"/>
      <w:divBdr>
        <w:top w:val="none" w:sz="0" w:space="0" w:color="auto"/>
        <w:left w:val="none" w:sz="0" w:space="0" w:color="auto"/>
        <w:bottom w:val="none" w:sz="0" w:space="0" w:color="auto"/>
        <w:right w:val="none" w:sz="0" w:space="0" w:color="auto"/>
      </w:divBdr>
    </w:div>
    <w:div w:id="1802504037">
      <w:bodyDiv w:val="1"/>
      <w:marLeft w:val="0"/>
      <w:marRight w:val="0"/>
      <w:marTop w:val="0"/>
      <w:marBottom w:val="0"/>
      <w:divBdr>
        <w:top w:val="none" w:sz="0" w:space="0" w:color="auto"/>
        <w:left w:val="none" w:sz="0" w:space="0" w:color="auto"/>
        <w:bottom w:val="none" w:sz="0" w:space="0" w:color="auto"/>
        <w:right w:val="none" w:sz="0" w:space="0" w:color="auto"/>
      </w:divBdr>
    </w:div>
    <w:div w:id="1841501492">
      <w:bodyDiv w:val="1"/>
      <w:marLeft w:val="0"/>
      <w:marRight w:val="0"/>
      <w:marTop w:val="0"/>
      <w:marBottom w:val="0"/>
      <w:divBdr>
        <w:top w:val="none" w:sz="0" w:space="0" w:color="auto"/>
        <w:left w:val="none" w:sz="0" w:space="0" w:color="auto"/>
        <w:bottom w:val="none" w:sz="0" w:space="0" w:color="auto"/>
        <w:right w:val="none" w:sz="0" w:space="0" w:color="auto"/>
      </w:divBdr>
    </w:div>
    <w:div w:id="1859076606">
      <w:bodyDiv w:val="1"/>
      <w:marLeft w:val="0"/>
      <w:marRight w:val="0"/>
      <w:marTop w:val="0"/>
      <w:marBottom w:val="0"/>
      <w:divBdr>
        <w:top w:val="none" w:sz="0" w:space="0" w:color="auto"/>
        <w:left w:val="none" w:sz="0" w:space="0" w:color="auto"/>
        <w:bottom w:val="none" w:sz="0" w:space="0" w:color="auto"/>
        <w:right w:val="none" w:sz="0" w:space="0" w:color="auto"/>
      </w:divBdr>
    </w:div>
    <w:div w:id="1860465849">
      <w:bodyDiv w:val="1"/>
      <w:marLeft w:val="0"/>
      <w:marRight w:val="0"/>
      <w:marTop w:val="0"/>
      <w:marBottom w:val="0"/>
      <w:divBdr>
        <w:top w:val="none" w:sz="0" w:space="0" w:color="auto"/>
        <w:left w:val="none" w:sz="0" w:space="0" w:color="auto"/>
        <w:bottom w:val="none" w:sz="0" w:space="0" w:color="auto"/>
        <w:right w:val="none" w:sz="0" w:space="0" w:color="auto"/>
      </w:divBdr>
    </w:div>
    <w:div w:id="2001419743">
      <w:bodyDiv w:val="1"/>
      <w:marLeft w:val="0"/>
      <w:marRight w:val="0"/>
      <w:marTop w:val="0"/>
      <w:marBottom w:val="0"/>
      <w:divBdr>
        <w:top w:val="none" w:sz="0" w:space="0" w:color="auto"/>
        <w:left w:val="none" w:sz="0" w:space="0" w:color="auto"/>
        <w:bottom w:val="none" w:sz="0" w:space="0" w:color="auto"/>
        <w:right w:val="none" w:sz="0" w:space="0" w:color="auto"/>
      </w:divBdr>
    </w:div>
    <w:div w:id="2009551661">
      <w:bodyDiv w:val="1"/>
      <w:marLeft w:val="0"/>
      <w:marRight w:val="0"/>
      <w:marTop w:val="0"/>
      <w:marBottom w:val="0"/>
      <w:divBdr>
        <w:top w:val="none" w:sz="0" w:space="0" w:color="auto"/>
        <w:left w:val="none" w:sz="0" w:space="0" w:color="auto"/>
        <w:bottom w:val="none" w:sz="0" w:space="0" w:color="auto"/>
        <w:right w:val="none" w:sz="0" w:space="0" w:color="auto"/>
      </w:divBdr>
    </w:div>
    <w:div w:id="2022973582">
      <w:bodyDiv w:val="1"/>
      <w:marLeft w:val="0"/>
      <w:marRight w:val="0"/>
      <w:marTop w:val="0"/>
      <w:marBottom w:val="0"/>
      <w:divBdr>
        <w:top w:val="none" w:sz="0" w:space="0" w:color="auto"/>
        <w:left w:val="none" w:sz="0" w:space="0" w:color="auto"/>
        <w:bottom w:val="none" w:sz="0" w:space="0" w:color="auto"/>
        <w:right w:val="none" w:sz="0" w:space="0" w:color="auto"/>
      </w:divBdr>
    </w:div>
    <w:div w:id="2078630841">
      <w:bodyDiv w:val="1"/>
      <w:marLeft w:val="0"/>
      <w:marRight w:val="0"/>
      <w:marTop w:val="0"/>
      <w:marBottom w:val="0"/>
      <w:divBdr>
        <w:top w:val="none" w:sz="0" w:space="0" w:color="auto"/>
        <w:left w:val="none" w:sz="0" w:space="0" w:color="auto"/>
        <w:bottom w:val="none" w:sz="0" w:space="0" w:color="auto"/>
        <w:right w:val="none" w:sz="0" w:space="0" w:color="auto"/>
      </w:divBdr>
      <w:divsChild>
        <w:div w:id="126824815">
          <w:marLeft w:val="0"/>
          <w:marRight w:val="0"/>
          <w:marTop w:val="0"/>
          <w:marBottom w:val="240"/>
          <w:divBdr>
            <w:top w:val="none" w:sz="0" w:space="0" w:color="auto"/>
            <w:left w:val="none" w:sz="0" w:space="0" w:color="auto"/>
            <w:bottom w:val="none" w:sz="0" w:space="0" w:color="auto"/>
            <w:right w:val="none" w:sz="0" w:space="0" w:color="auto"/>
          </w:divBdr>
        </w:div>
        <w:div w:id="1434398652">
          <w:marLeft w:val="0"/>
          <w:marRight w:val="0"/>
          <w:marTop w:val="0"/>
          <w:marBottom w:val="240"/>
          <w:divBdr>
            <w:top w:val="none" w:sz="0" w:space="0" w:color="auto"/>
            <w:left w:val="none" w:sz="0" w:space="0" w:color="auto"/>
            <w:bottom w:val="none" w:sz="0" w:space="0" w:color="auto"/>
            <w:right w:val="none" w:sz="0" w:space="0" w:color="auto"/>
          </w:divBdr>
        </w:div>
        <w:div w:id="1660768745">
          <w:marLeft w:val="0"/>
          <w:marRight w:val="0"/>
          <w:marTop w:val="0"/>
          <w:marBottom w:val="240"/>
          <w:divBdr>
            <w:top w:val="none" w:sz="0" w:space="0" w:color="auto"/>
            <w:left w:val="none" w:sz="0" w:space="0" w:color="auto"/>
            <w:bottom w:val="none" w:sz="0" w:space="0" w:color="auto"/>
            <w:right w:val="none" w:sz="0" w:space="0" w:color="auto"/>
          </w:divBdr>
        </w:div>
      </w:divsChild>
    </w:div>
    <w:div w:id="208098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ducacionbogota.edu.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5C99D-07EB-F246-AEE8-19E75081C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2550</Words>
  <Characters>14028</Characters>
  <Application>Microsoft Office Word</Application>
  <DocSecurity>0</DocSecurity>
  <Lines>116</Lines>
  <Paragraphs>33</Paragraphs>
  <ScaleCrop>false</ScaleCrop>
  <Company>Microsoft</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Eliana Clavijo Herrán</cp:lastModifiedBy>
  <cp:revision>25</cp:revision>
  <cp:lastPrinted>2021-05-24T16:54:00Z</cp:lastPrinted>
  <dcterms:created xsi:type="dcterms:W3CDTF">2023-01-04T17:33:00Z</dcterms:created>
  <dcterms:modified xsi:type="dcterms:W3CDTF">2023-02-01T16:00:00Z</dcterms:modified>
</cp:coreProperties>
</file>